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B128B" w14:textId="77777777" w:rsidR="009C77FA" w:rsidRDefault="009C77FA" w:rsidP="00110224">
      <w:pPr>
        <w:pStyle w:val="StyleNormalWebArial11ptGrasBleuAvantAutomatique"/>
        <w:jc w:val="left"/>
      </w:pPr>
    </w:p>
    <w:p w14:paraId="49CCC452" w14:textId="77777777" w:rsidR="009C77FA" w:rsidRDefault="009C77FA" w:rsidP="001A0508">
      <w:pPr>
        <w:pStyle w:val="StyleNormalWebArial11ptGrasBleuAvantAutomatique"/>
      </w:pPr>
    </w:p>
    <w:p w14:paraId="3B466F80" w14:textId="77777777" w:rsidR="001A0508" w:rsidRPr="009C77FA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  <w:r w:rsidRPr="009C77FA">
        <w:rPr>
          <w:rFonts w:asciiTheme="minorHAnsi" w:hAnsiTheme="minorHAnsi" w:cstheme="minorHAnsi"/>
          <w:color w:val="1F497D" w:themeColor="text2"/>
        </w:rPr>
        <w:t>Les membres de l’association Sud Touraine Entreprise se sont réunis</w:t>
      </w:r>
      <w:r>
        <w:rPr>
          <w:rFonts w:asciiTheme="minorHAnsi" w:hAnsiTheme="minorHAnsi" w:cstheme="minorHAnsi"/>
          <w:color w:val="1F497D" w:themeColor="text2"/>
        </w:rPr>
        <w:t xml:space="preserve"> </w:t>
      </w:r>
      <w:r w:rsidRPr="009C77FA">
        <w:rPr>
          <w:rFonts w:asciiTheme="minorHAnsi" w:hAnsiTheme="minorHAnsi" w:cstheme="minorHAnsi"/>
          <w:color w:val="1F497D" w:themeColor="text2"/>
        </w:rPr>
        <w:t>par visio-conférence</w:t>
      </w:r>
      <w:r>
        <w:rPr>
          <w:rFonts w:asciiTheme="minorHAnsi" w:hAnsiTheme="minorHAnsi" w:cstheme="minorHAnsi"/>
          <w:color w:val="1F497D" w:themeColor="text2"/>
        </w:rPr>
        <w:t xml:space="preserve"> </w:t>
      </w:r>
      <w:r w:rsidRPr="009C77FA">
        <w:rPr>
          <w:rFonts w:asciiTheme="minorHAnsi" w:hAnsiTheme="minorHAnsi" w:cstheme="minorHAnsi"/>
          <w:color w:val="1F497D" w:themeColor="text2"/>
        </w:rPr>
        <w:t>en Assemblée Générale ordinaire sur convocation du Président.</w:t>
      </w:r>
    </w:p>
    <w:p w14:paraId="1830483C" w14:textId="77777777" w:rsidR="001A0508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</w:p>
    <w:p w14:paraId="0F4FEB42" w14:textId="77777777" w:rsidR="001A0508" w:rsidRPr="009C77FA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  <w:r w:rsidRPr="009C77FA">
        <w:rPr>
          <w:rFonts w:asciiTheme="minorHAnsi" w:hAnsiTheme="minorHAnsi" w:cstheme="minorHAnsi"/>
          <w:color w:val="1F497D" w:themeColor="text2"/>
        </w:rPr>
        <w:t xml:space="preserve">Il est établi une </w:t>
      </w:r>
      <w:r>
        <w:rPr>
          <w:rFonts w:asciiTheme="minorHAnsi" w:hAnsiTheme="minorHAnsi" w:cstheme="minorHAnsi"/>
          <w:color w:val="1F497D" w:themeColor="text2"/>
        </w:rPr>
        <w:t>liste</w:t>
      </w:r>
      <w:r w:rsidRPr="009C77FA">
        <w:rPr>
          <w:rFonts w:asciiTheme="minorHAnsi" w:hAnsiTheme="minorHAnsi" w:cstheme="minorHAnsi"/>
          <w:color w:val="1F497D" w:themeColor="text2"/>
        </w:rPr>
        <w:t xml:space="preserve"> </w:t>
      </w:r>
      <w:r>
        <w:rPr>
          <w:rFonts w:asciiTheme="minorHAnsi" w:hAnsiTheme="minorHAnsi" w:cstheme="minorHAnsi"/>
          <w:color w:val="1F497D" w:themeColor="text2"/>
        </w:rPr>
        <w:t xml:space="preserve">des participants présents identifiés par lien de connexion et validé par les assesseurs désignés (Madame Véronique Lechat et Monsieur Olivier </w:t>
      </w:r>
      <w:proofErr w:type="spellStart"/>
      <w:r>
        <w:rPr>
          <w:rFonts w:asciiTheme="minorHAnsi" w:hAnsiTheme="minorHAnsi" w:cstheme="minorHAnsi"/>
          <w:color w:val="1F497D" w:themeColor="text2"/>
        </w:rPr>
        <w:t>Robalo</w:t>
      </w:r>
      <w:proofErr w:type="spellEnd"/>
      <w:r>
        <w:rPr>
          <w:rFonts w:asciiTheme="minorHAnsi" w:hAnsiTheme="minorHAnsi" w:cstheme="minorHAnsi"/>
          <w:color w:val="1F497D" w:themeColor="text2"/>
        </w:rPr>
        <w:t xml:space="preserve">). Les votants sont comptabilisés à partir de cette liste additionnée des pouvoirs reçus par les mandataires. La liste complète des votants est </w:t>
      </w:r>
      <w:r w:rsidRPr="009C77FA">
        <w:rPr>
          <w:rFonts w:asciiTheme="minorHAnsi" w:hAnsiTheme="minorHAnsi" w:cstheme="minorHAnsi"/>
          <w:color w:val="1F497D" w:themeColor="text2"/>
        </w:rPr>
        <w:t>en annexe du présent procès-verbal.</w:t>
      </w:r>
    </w:p>
    <w:p w14:paraId="08010511" w14:textId="77777777" w:rsidR="001A0508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</w:p>
    <w:p w14:paraId="2A2C1898" w14:textId="77777777" w:rsidR="001A0508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  <w:r w:rsidRPr="009C77FA">
        <w:rPr>
          <w:rFonts w:asciiTheme="minorHAnsi" w:hAnsiTheme="minorHAnsi" w:cstheme="minorHAnsi"/>
          <w:color w:val="1F497D" w:themeColor="text2"/>
        </w:rPr>
        <w:t xml:space="preserve">L’assemblée débute à 15H45 et est présidée par </w:t>
      </w:r>
      <w:r>
        <w:rPr>
          <w:rFonts w:asciiTheme="minorHAnsi" w:hAnsiTheme="minorHAnsi" w:cstheme="minorHAnsi"/>
          <w:color w:val="1F497D" w:themeColor="text2"/>
        </w:rPr>
        <w:t xml:space="preserve">Monsieur </w:t>
      </w:r>
      <w:r w:rsidRPr="009C77FA">
        <w:rPr>
          <w:rFonts w:asciiTheme="minorHAnsi" w:hAnsiTheme="minorHAnsi" w:cstheme="minorHAnsi"/>
          <w:color w:val="1F497D" w:themeColor="text2"/>
        </w:rPr>
        <w:t xml:space="preserve">Yannick SAVARY, Président de l’association. Il est assisté d’un secrétaire de séance, </w:t>
      </w:r>
      <w:r>
        <w:rPr>
          <w:rFonts w:asciiTheme="minorHAnsi" w:hAnsiTheme="minorHAnsi" w:cstheme="minorHAnsi"/>
          <w:color w:val="1F497D" w:themeColor="text2"/>
        </w:rPr>
        <w:t>Monsieur</w:t>
      </w:r>
      <w:r w:rsidRPr="009C77FA">
        <w:rPr>
          <w:rFonts w:asciiTheme="minorHAnsi" w:hAnsiTheme="minorHAnsi" w:cstheme="minorHAnsi"/>
          <w:color w:val="1F497D" w:themeColor="text2"/>
        </w:rPr>
        <w:t xml:space="preserve"> Robert ALONSO, membre </w:t>
      </w:r>
      <w:r>
        <w:rPr>
          <w:rFonts w:asciiTheme="minorHAnsi" w:hAnsiTheme="minorHAnsi" w:cstheme="minorHAnsi"/>
          <w:color w:val="1F497D" w:themeColor="text2"/>
        </w:rPr>
        <w:t xml:space="preserve">invité </w:t>
      </w:r>
      <w:r w:rsidRPr="009C77FA">
        <w:rPr>
          <w:rFonts w:asciiTheme="minorHAnsi" w:hAnsiTheme="minorHAnsi" w:cstheme="minorHAnsi"/>
          <w:color w:val="1F497D" w:themeColor="text2"/>
        </w:rPr>
        <w:t>du bureau de l’association.</w:t>
      </w:r>
    </w:p>
    <w:p w14:paraId="78B85AA1" w14:textId="77777777" w:rsidR="001A0508" w:rsidRPr="009C77FA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</w:p>
    <w:p w14:paraId="5379C368" w14:textId="77777777" w:rsidR="001A0508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b/>
          <w:bCs/>
          <w:color w:val="1F497D" w:themeColor="text2"/>
        </w:rPr>
      </w:pPr>
      <w:r w:rsidRPr="009C77FA">
        <w:rPr>
          <w:rFonts w:asciiTheme="minorHAnsi" w:hAnsiTheme="minorHAnsi" w:cstheme="minorHAnsi"/>
          <w:color w:val="1F497D" w:themeColor="text2"/>
        </w:rPr>
        <w:t>Plus de la moitié des membres sont présents ou représentés ; l’Assemblée peut donc valablement délibérer.</w:t>
      </w:r>
      <w:r w:rsidRPr="008F6D86">
        <w:rPr>
          <w:rFonts w:asciiTheme="minorHAnsi" w:hAnsiTheme="minorHAnsi" w:cstheme="minorHAnsi"/>
          <w:b/>
          <w:bCs/>
          <w:color w:val="1F497D" w:themeColor="text2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</w:rPr>
        <w:t>Le q</w:t>
      </w:r>
      <w:r w:rsidRPr="00D5737E">
        <w:rPr>
          <w:rFonts w:asciiTheme="minorHAnsi" w:hAnsiTheme="minorHAnsi" w:cstheme="minorHAnsi"/>
          <w:b/>
          <w:bCs/>
          <w:color w:val="1F497D" w:themeColor="text2"/>
        </w:rPr>
        <w:t>uorum atteint : 2</w:t>
      </w:r>
      <w:r>
        <w:rPr>
          <w:rFonts w:asciiTheme="minorHAnsi" w:hAnsiTheme="minorHAnsi" w:cstheme="minorHAnsi"/>
          <w:b/>
          <w:bCs/>
          <w:color w:val="1F497D" w:themeColor="text2"/>
        </w:rPr>
        <w:t>6</w:t>
      </w:r>
      <w:r w:rsidRPr="00D5737E">
        <w:rPr>
          <w:rFonts w:asciiTheme="minorHAnsi" w:hAnsiTheme="minorHAnsi" w:cstheme="minorHAnsi"/>
          <w:b/>
          <w:bCs/>
          <w:color w:val="1F497D" w:themeColor="text2"/>
        </w:rPr>
        <w:t xml:space="preserve"> votants présents et 9 procurations soit au total </w:t>
      </w:r>
      <w:r>
        <w:rPr>
          <w:rFonts w:asciiTheme="minorHAnsi" w:hAnsiTheme="minorHAnsi" w:cstheme="minorHAnsi"/>
          <w:b/>
          <w:bCs/>
          <w:color w:val="1F497D" w:themeColor="text2"/>
        </w:rPr>
        <w:t>35</w:t>
      </w:r>
      <w:r w:rsidRPr="00D5737E">
        <w:rPr>
          <w:rFonts w:asciiTheme="minorHAnsi" w:hAnsiTheme="minorHAnsi" w:cstheme="minorHAnsi"/>
          <w:b/>
          <w:bCs/>
          <w:color w:val="1F497D" w:themeColor="text2"/>
        </w:rPr>
        <w:t xml:space="preserve"> participants</w:t>
      </w:r>
      <w:r>
        <w:rPr>
          <w:rFonts w:asciiTheme="minorHAnsi" w:hAnsiTheme="minorHAnsi" w:cstheme="minorHAnsi"/>
          <w:b/>
          <w:bCs/>
          <w:color w:val="1F497D" w:themeColor="text2"/>
        </w:rPr>
        <w:t xml:space="preserve"> (et 4 invités)</w:t>
      </w:r>
    </w:p>
    <w:p w14:paraId="014A3C6F" w14:textId="77777777" w:rsidR="001A0508" w:rsidRPr="009C77FA" w:rsidRDefault="001A0508" w:rsidP="001A0508">
      <w:pPr>
        <w:pStyle w:val="Paragraphedeliste"/>
        <w:spacing w:after="120"/>
        <w:ind w:left="0"/>
        <w:jc w:val="both"/>
        <w:rPr>
          <w:rFonts w:asciiTheme="minorHAnsi" w:hAnsiTheme="minorHAnsi" w:cstheme="minorHAnsi"/>
          <w:color w:val="1F497D" w:themeColor="text2"/>
        </w:rPr>
      </w:pPr>
    </w:p>
    <w:p w14:paraId="406B94B0" w14:textId="27175627" w:rsidR="00110224" w:rsidRDefault="001A0508" w:rsidP="001A0508">
      <w:pPr>
        <w:pStyle w:val="StyleNormalWebArial11ptGrasBleuAvantAutomatique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>Afin de comptabiliser les votes, le m</w:t>
      </w:r>
      <w:r w:rsidRPr="00E70D16">
        <w:rPr>
          <w:rFonts w:asciiTheme="minorHAnsi" w:hAnsiTheme="minorHAnsi" w:cstheme="minorHAnsi"/>
          <w:color w:val="1F497D" w:themeColor="text2"/>
        </w:rPr>
        <w:t>ode de fonctionnement</w:t>
      </w:r>
      <w:r>
        <w:rPr>
          <w:rFonts w:asciiTheme="minorHAnsi" w:hAnsiTheme="minorHAnsi" w:cstheme="minorHAnsi"/>
          <w:color w:val="1F497D" w:themeColor="text2"/>
        </w:rPr>
        <w:t xml:space="preserve"> suivant est arrêté </w:t>
      </w:r>
      <w:r w:rsidRPr="00E70D16">
        <w:rPr>
          <w:rFonts w:asciiTheme="minorHAnsi" w:hAnsiTheme="minorHAnsi" w:cstheme="minorHAnsi"/>
          <w:color w:val="1F497D" w:themeColor="text2"/>
        </w:rPr>
        <w:t xml:space="preserve">: </w:t>
      </w:r>
      <w:r>
        <w:rPr>
          <w:rFonts w:asciiTheme="minorHAnsi" w:hAnsiTheme="minorHAnsi" w:cstheme="minorHAnsi"/>
          <w:color w:val="1F497D" w:themeColor="text2"/>
        </w:rPr>
        <w:t xml:space="preserve">à chaque vote, les participants seront invités à « lever la main » virtuellement via le bouton </w:t>
      </w:r>
      <w:r w:rsidRPr="00E70D16">
        <w:rPr>
          <w:rFonts w:asciiTheme="minorHAnsi" w:hAnsiTheme="minorHAnsi" w:cstheme="minorHAnsi"/>
          <w:color w:val="1F497D" w:themeColor="text2"/>
        </w:rPr>
        <w:t>dédié</w:t>
      </w:r>
      <w:r>
        <w:rPr>
          <w:rFonts w:asciiTheme="minorHAnsi" w:hAnsiTheme="minorHAnsi" w:cstheme="minorHAnsi"/>
          <w:color w:val="1F497D" w:themeColor="text2"/>
        </w:rPr>
        <w:t xml:space="preserve"> du logiciel de visioconférence (Teams ©). Les votes « C</w:t>
      </w:r>
      <w:r w:rsidRPr="00E70D16">
        <w:rPr>
          <w:rFonts w:asciiTheme="minorHAnsi" w:hAnsiTheme="minorHAnsi" w:cstheme="minorHAnsi"/>
          <w:color w:val="1F497D" w:themeColor="text2"/>
        </w:rPr>
        <w:t>ontre</w:t>
      </w:r>
      <w:r>
        <w:rPr>
          <w:rFonts w:asciiTheme="minorHAnsi" w:hAnsiTheme="minorHAnsi" w:cstheme="minorHAnsi"/>
          <w:color w:val="1F497D" w:themeColor="text2"/>
        </w:rPr>
        <w:t> » et les votes « A</w:t>
      </w:r>
      <w:r w:rsidRPr="00E70D16">
        <w:rPr>
          <w:rFonts w:asciiTheme="minorHAnsi" w:hAnsiTheme="minorHAnsi" w:cstheme="minorHAnsi"/>
          <w:color w:val="1F497D" w:themeColor="text2"/>
        </w:rPr>
        <w:t>bstention</w:t>
      </w:r>
      <w:r>
        <w:rPr>
          <w:rFonts w:asciiTheme="minorHAnsi" w:hAnsiTheme="minorHAnsi" w:cstheme="minorHAnsi"/>
          <w:color w:val="1F497D" w:themeColor="text2"/>
        </w:rPr>
        <w:t> » seront comptés, les votes « Pour » en seront conclus par soustraction du nombre de votants moins les mains levées.</w:t>
      </w:r>
    </w:p>
    <w:p w14:paraId="4550D050" w14:textId="6D57C052" w:rsidR="001A0508" w:rsidRDefault="001A0508" w:rsidP="001A0508">
      <w:pPr>
        <w:pStyle w:val="StyleNormalWebArial11ptGrasBleuAvantAutomatique"/>
      </w:pPr>
    </w:p>
    <w:p w14:paraId="5A79FDB4" w14:textId="77777777" w:rsidR="001A0508" w:rsidRPr="001A0508" w:rsidRDefault="001A0508" w:rsidP="001A0508">
      <w:pPr>
        <w:pStyle w:val="StyleNormalWebArial11ptGrasBleuAvantAutomatique"/>
        <w:rPr>
          <w:color w:val="1F497D" w:themeColor="text2"/>
        </w:rPr>
      </w:pPr>
    </w:p>
    <w:p w14:paraId="536229E7" w14:textId="6AB09950" w:rsidR="00BE0141" w:rsidRPr="001A0508" w:rsidRDefault="00A728A2" w:rsidP="00E0115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1A050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ORDRE DU JOUR</w:t>
      </w:r>
      <w:r w:rsidR="00110224" w:rsidRPr="001A050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</w:t>
      </w:r>
    </w:p>
    <w:p w14:paraId="395FE992" w14:textId="77777777" w:rsidR="00110224" w:rsidRPr="001A0508" w:rsidRDefault="00110224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Mot du Président</w:t>
      </w:r>
    </w:p>
    <w:p w14:paraId="4FBE17CA" w14:textId="702321F4" w:rsidR="00110224" w:rsidRPr="001A0508" w:rsidRDefault="00110224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Approbation du procès-‐verbal de l’Assemblée générale 2019 (en pièce jointe)</w:t>
      </w:r>
    </w:p>
    <w:p w14:paraId="4AA38B28" w14:textId="677F98D8" w:rsidR="00110224" w:rsidRPr="001A0508" w:rsidRDefault="00110224" w:rsidP="008C09E0">
      <w:pPr>
        <w:pStyle w:val="Paragraphedeliste"/>
        <w:numPr>
          <w:ilvl w:val="0"/>
          <w:numId w:val="2"/>
        </w:numPr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Présentation du rapport moral et d’activités</w:t>
      </w:r>
    </w:p>
    <w:p w14:paraId="7F1E5126" w14:textId="77A7449B" w:rsidR="00110224" w:rsidRPr="001A0508" w:rsidRDefault="00110224" w:rsidP="008C09E0">
      <w:pPr>
        <w:pStyle w:val="Paragraphedeliste"/>
        <w:numPr>
          <w:ilvl w:val="0"/>
          <w:numId w:val="6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Approbation du rapport moral et d’activités</w:t>
      </w:r>
    </w:p>
    <w:p w14:paraId="491C13EB" w14:textId="6F9DA625" w:rsidR="00110224" w:rsidRPr="001A0508" w:rsidRDefault="00110224" w:rsidP="008C09E0">
      <w:pPr>
        <w:pStyle w:val="Paragraphedeliste"/>
        <w:numPr>
          <w:ilvl w:val="0"/>
          <w:numId w:val="2"/>
        </w:numPr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Présentation des comptes et bilan de l’exercice précédent (en pièce jointe)</w:t>
      </w:r>
    </w:p>
    <w:p w14:paraId="5534F49D" w14:textId="2115BC9F" w:rsidR="00110224" w:rsidRPr="001A0508" w:rsidRDefault="00110224" w:rsidP="008C09E0">
      <w:pPr>
        <w:pStyle w:val="Paragraphedeliste"/>
        <w:numPr>
          <w:ilvl w:val="0"/>
          <w:numId w:val="6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Approbation des comptes</w:t>
      </w:r>
    </w:p>
    <w:p w14:paraId="4FE0A324" w14:textId="6F6061C5" w:rsidR="00E70D16" w:rsidRPr="001A0508" w:rsidRDefault="00E70D16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 xml:space="preserve">Intervention </w:t>
      </w:r>
      <w:r w:rsidR="004D4A73" w:rsidRPr="001A0508">
        <w:rPr>
          <w:rFonts w:asciiTheme="minorHAnsi" w:hAnsiTheme="minorHAnsi" w:cstheme="minorHAnsi"/>
          <w:color w:val="1F497D" w:themeColor="text2"/>
        </w:rPr>
        <w:t>de</w:t>
      </w:r>
      <w:r w:rsidRPr="001A0508">
        <w:rPr>
          <w:rFonts w:asciiTheme="minorHAnsi" w:hAnsiTheme="minorHAnsi" w:cstheme="minorHAnsi"/>
          <w:color w:val="1F497D" w:themeColor="text2"/>
        </w:rPr>
        <w:t xml:space="preserve"> </w:t>
      </w:r>
      <w:r w:rsidR="004D4A73" w:rsidRPr="001A0508">
        <w:rPr>
          <w:rFonts w:asciiTheme="minorHAnsi" w:hAnsiTheme="minorHAnsi" w:cstheme="minorHAnsi"/>
          <w:color w:val="1F497D" w:themeColor="text2"/>
        </w:rPr>
        <w:t>Pôle Emploi</w:t>
      </w:r>
    </w:p>
    <w:p w14:paraId="6B99077F" w14:textId="0756DF23" w:rsidR="00110224" w:rsidRPr="001A0508" w:rsidRDefault="00110224" w:rsidP="008C09E0">
      <w:pPr>
        <w:pStyle w:val="Paragraphedeliste"/>
        <w:numPr>
          <w:ilvl w:val="0"/>
          <w:numId w:val="2"/>
        </w:numPr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Présentation des membres sortants et entrants</w:t>
      </w:r>
    </w:p>
    <w:p w14:paraId="68C17285" w14:textId="3D1855FF" w:rsidR="00110224" w:rsidRPr="001A0508" w:rsidRDefault="00110224" w:rsidP="008C09E0">
      <w:pPr>
        <w:pStyle w:val="Paragraphedeliste"/>
        <w:numPr>
          <w:ilvl w:val="0"/>
          <w:numId w:val="5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Approbation des membres entrants</w:t>
      </w:r>
    </w:p>
    <w:p w14:paraId="60533AFF" w14:textId="1DFBEA53" w:rsidR="00110224" w:rsidRPr="001A0508" w:rsidRDefault="00110224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Présentation des projets de l’association</w:t>
      </w:r>
    </w:p>
    <w:p w14:paraId="740B2AF1" w14:textId="622D3A8E" w:rsidR="00110224" w:rsidRPr="001A0508" w:rsidRDefault="00110224" w:rsidP="008C09E0">
      <w:pPr>
        <w:pStyle w:val="Paragraphedeliste"/>
        <w:numPr>
          <w:ilvl w:val="0"/>
          <w:numId w:val="2"/>
        </w:numPr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Décisions importantes</w:t>
      </w:r>
    </w:p>
    <w:p w14:paraId="6B7B4560" w14:textId="247FD488" w:rsidR="00110224" w:rsidRPr="001A0508" w:rsidRDefault="00110224" w:rsidP="008C09E0">
      <w:pPr>
        <w:pStyle w:val="Paragraphedeliste"/>
        <w:numPr>
          <w:ilvl w:val="0"/>
          <w:numId w:val="3"/>
        </w:numPr>
        <w:spacing w:after="120"/>
        <w:ind w:left="1843"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Cotisations 2021</w:t>
      </w:r>
    </w:p>
    <w:p w14:paraId="64947ED7" w14:textId="1FDF495D" w:rsidR="00110224" w:rsidRPr="001A0508" w:rsidRDefault="00110224" w:rsidP="008C09E0">
      <w:pPr>
        <w:pStyle w:val="Paragraphedeliste"/>
        <w:numPr>
          <w:ilvl w:val="0"/>
          <w:numId w:val="3"/>
        </w:numPr>
        <w:spacing w:after="120"/>
        <w:ind w:left="1843"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Modification des statuts pour obtenir la reconnaissance d'utilité publique.</w:t>
      </w:r>
    </w:p>
    <w:p w14:paraId="2FD2E4D5" w14:textId="22D88083" w:rsidR="00110224" w:rsidRPr="001A0508" w:rsidRDefault="00110224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Approbation des décisions</w:t>
      </w:r>
    </w:p>
    <w:p w14:paraId="5617AB92" w14:textId="258C0F61" w:rsidR="00D450B4" w:rsidRPr="001A0508" w:rsidRDefault="00110224" w:rsidP="008C09E0">
      <w:pPr>
        <w:pStyle w:val="Paragraphedeliste"/>
        <w:numPr>
          <w:ilvl w:val="0"/>
          <w:numId w:val="2"/>
        </w:numPr>
        <w:spacing w:after="120"/>
        <w:ind w:hanging="357"/>
        <w:contextualSpacing w:val="0"/>
        <w:jc w:val="both"/>
        <w:rPr>
          <w:rFonts w:asciiTheme="minorHAnsi" w:hAnsiTheme="minorHAnsi" w:cstheme="minorHAnsi"/>
          <w:color w:val="1F497D" w:themeColor="text2"/>
        </w:rPr>
      </w:pPr>
      <w:r w:rsidRPr="001A0508">
        <w:rPr>
          <w:rFonts w:asciiTheme="minorHAnsi" w:hAnsiTheme="minorHAnsi" w:cstheme="minorHAnsi"/>
          <w:color w:val="1F497D" w:themeColor="text2"/>
        </w:rPr>
        <w:t>Divers</w:t>
      </w:r>
    </w:p>
    <w:p w14:paraId="1E00303C" w14:textId="4854651A" w:rsidR="00D5737E" w:rsidRPr="00E70D16" w:rsidRDefault="00D5737E" w:rsidP="00D5737E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</w:p>
    <w:p w14:paraId="791A71FD" w14:textId="6E489F82" w:rsidR="007D4F4A" w:rsidRDefault="007D4F4A" w:rsidP="00E01157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br w:type="page"/>
      </w:r>
    </w:p>
    <w:p w14:paraId="5FC859C3" w14:textId="1F047B42" w:rsidR="00D5737E" w:rsidRDefault="00D5737E" w:rsidP="00E70D16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</w:p>
    <w:p w14:paraId="333BF7E6" w14:textId="18FFB0D1" w:rsidR="00C851E2" w:rsidRDefault="00C851E2" w:rsidP="008C09E0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Ouverture de la réunion – vœux du président</w:t>
      </w:r>
    </w:p>
    <w:p w14:paraId="55548232" w14:textId="70ED1593" w:rsidR="00E70D16" w:rsidRPr="00E70D16" w:rsidRDefault="00E70D16" w:rsidP="008C09E0">
      <w:pPr>
        <w:pStyle w:val="Paragraphedeliste"/>
        <w:numPr>
          <w:ilvl w:val="0"/>
          <w:numId w:val="10"/>
        </w:numPr>
        <w:spacing w:after="120"/>
        <w:ind w:left="1276"/>
        <w:jc w:val="both"/>
        <w:rPr>
          <w:rFonts w:asciiTheme="minorHAnsi" w:hAnsiTheme="minorHAnsi" w:cstheme="minorHAnsi"/>
          <w:color w:val="1F497D" w:themeColor="text2"/>
        </w:rPr>
      </w:pPr>
      <w:r w:rsidRPr="00E70D16">
        <w:rPr>
          <w:rFonts w:asciiTheme="minorHAnsi" w:hAnsiTheme="minorHAnsi" w:cstheme="minorHAnsi"/>
          <w:color w:val="1F497D" w:themeColor="text2"/>
        </w:rPr>
        <w:t>Enregistrement de la visioconférence</w:t>
      </w:r>
      <w:r w:rsidR="007E52EF">
        <w:rPr>
          <w:rFonts w:asciiTheme="minorHAnsi" w:hAnsiTheme="minorHAnsi" w:cstheme="minorHAnsi"/>
          <w:color w:val="1F497D" w:themeColor="text2"/>
        </w:rPr>
        <w:t> : accord de l’assemblée</w:t>
      </w:r>
    </w:p>
    <w:p w14:paraId="35B31EBF" w14:textId="7C6E291D" w:rsidR="00E70D16" w:rsidRPr="00E70D16" w:rsidRDefault="00E70D16" w:rsidP="008C09E0">
      <w:pPr>
        <w:pStyle w:val="Paragraphedeliste"/>
        <w:numPr>
          <w:ilvl w:val="0"/>
          <w:numId w:val="10"/>
        </w:numPr>
        <w:spacing w:after="120"/>
        <w:ind w:left="1276"/>
        <w:jc w:val="both"/>
        <w:rPr>
          <w:rFonts w:asciiTheme="minorHAnsi" w:hAnsiTheme="minorHAnsi" w:cstheme="minorHAnsi"/>
          <w:color w:val="1F497D" w:themeColor="text2"/>
        </w:rPr>
      </w:pPr>
      <w:r w:rsidRPr="00E70D16">
        <w:rPr>
          <w:rFonts w:asciiTheme="minorHAnsi" w:hAnsiTheme="minorHAnsi" w:cstheme="minorHAnsi"/>
          <w:color w:val="1F497D" w:themeColor="text2"/>
        </w:rPr>
        <w:t>Rappel de l’ordre du jour</w:t>
      </w:r>
    </w:p>
    <w:p w14:paraId="06AF4F27" w14:textId="31706AA8" w:rsidR="00E70D16" w:rsidRPr="00E70D16" w:rsidRDefault="00E70D16" w:rsidP="008C09E0">
      <w:pPr>
        <w:pStyle w:val="Paragraphedeliste"/>
        <w:numPr>
          <w:ilvl w:val="0"/>
          <w:numId w:val="10"/>
        </w:numPr>
        <w:spacing w:after="120"/>
        <w:ind w:left="1276"/>
        <w:jc w:val="both"/>
        <w:rPr>
          <w:rFonts w:asciiTheme="minorHAnsi" w:hAnsiTheme="minorHAnsi" w:cstheme="minorHAnsi"/>
          <w:color w:val="1F497D" w:themeColor="text2"/>
        </w:rPr>
      </w:pPr>
      <w:r w:rsidRPr="00E70D16">
        <w:rPr>
          <w:rFonts w:asciiTheme="minorHAnsi" w:hAnsiTheme="minorHAnsi" w:cstheme="minorHAnsi"/>
          <w:color w:val="1F497D" w:themeColor="text2"/>
        </w:rPr>
        <w:t xml:space="preserve">L’année 2020 a été complexe pour toutes les activités économiques, mais </w:t>
      </w:r>
      <w:r w:rsidR="004D4A73">
        <w:rPr>
          <w:rFonts w:asciiTheme="minorHAnsi" w:hAnsiTheme="minorHAnsi" w:cstheme="minorHAnsi"/>
          <w:color w:val="1F497D" w:themeColor="text2"/>
        </w:rPr>
        <w:t>l’</w:t>
      </w:r>
      <w:r w:rsidRPr="00E70D16">
        <w:rPr>
          <w:rFonts w:asciiTheme="minorHAnsi" w:hAnsiTheme="minorHAnsi" w:cstheme="minorHAnsi"/>
          <w:color w:val="1F497D" w:themeColor="text2"/>
        </w:rPr>
        <w:t xml:space="preserve">association a su garder une dynamique, pas </w:t>
      </w:r>
      <w:r w:rsidR="004D4A73">
        <w:rPr>
          <w:rFonts w:asciiTheme="minorHAnsi" w:hAnsiTheme="minorHAnsi" w:cstheme="minorHAnsi"/>
          <w:color w:val="1F497D" w:themeColor="text2"/>
        </w:rPr>
        <w:t xml:space="preserve">nécessairement à </w:t>
      </w:r>
      <w:r w:rsidRPr="00E70D16">
        <w:rPr>
          <w:rFonts w:asciiTheme="minorHAnsi" w:hAnsiTheme="minorHAnsi" w:cstheme="minorHAnsi"/>
          <w:color w:val="1F497D" w:themeColor="text2"/>
        </w:rPr>
        <w:t xml:space="preserve">la hauteur de </w:t>
      </w:r>
      <w:r w:rsidR="004D4A73">
        <w:rPr>
          <w:rFonts w:asciiTheme="minorHAnsi" w:hAnsiTheme="minorHAnsi" w:cstheme="minorHAnsi"/>
          <w:color w:val="1F497D" w:themeColor="text2"/>
        </w:rPr>
        <w:t>ses</w:t>
      </w:r>
      <w:r w:rsidRPr="00E70D16">
        <w:rPr>
          <w:rFonts w:asciiTheme="minorHAnsi" w:hAnsiTheme="minorHAnsi" w:cstheme="minorHAnsi"/>
          <w:color w:val="1F497D" w:themeColor="text2"/>
        </w:rPr>
        <w:t xml:space="preserve"> souhaits</w:t>
      </w:r>
      <w:r w:rsidR="004D4A73">
        <w:rPr>
          <w:rFonts w:asciiTheme="minorHAnsi" w:hAnsiTheme="minorHAnsi" w:cstheme="minorHAnsi"/>
          <w:color w:val="1F497D" w:themeColor="text2"/>
        </w:rPr>
        <w:t>,</w:t>
      </w:r>
      <w:r w:rsidRPr="00E70D16">
        <w:rPr>
          <w:rFonts w:asciiTheme="minorHAnsi" w:hAnsiTheme="minorHAnsi" w:cstheme="minorHAnsi"/>
          <w:color w:val="1F497D" w:themeColor="text2"/>
        </w:rPr>
        <w:t xml:space="preserve"> mais </w:t>
      </w:r>
      <w:r w:rsidR="004D4A73">
        <w:rPr>
          <w:rFonts w:asciiTheme="minorHAnsi" w:hAnsiTheme="minorHAnsi" w:cstheme="minorHAnsi"/>
          <w:color w:val="1F497D" w:themeColor="text2"/>
        </w:rPr>
        <w:t>elle ne souhaitait pas s’endormir sur les lauriers.</w:t>
      </w:r>
    </w:p>
    <w:p w14:paraId="5EB42071" w14:textId="77777777" w:rsidR="00110224" w:rsidRPr="00110224" w:rsidRDefault="00110224" w:rsidP="00110224">
      <w:pPr>
        <w:pStyle w:val="Paragraphedeliste"/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87D891F" w14:textId="6CA6F846" w:rsidR="00110224" w:rsidRPr="00110224" w:rsidRDefault="00110224" w:rsidP="001A0508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Approbation du procès-verbal de l’Assemblée générale 2019</w:t>
      </w:r>
    </w:p>
    <w:p w14:paraId="1CB05EAC" w14:textId="42574C8F" w:rsidR="00110224" w:rsidRPr="006B3399" w:rsidRDefault="00E70D16" w:rsidP="008C09E0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b/>
          <w:bCs/>
          <w:color w:val="1F497D" w:themeColor="text2"/>
        </w:rPr>
      </w:pPr>
      <w:r w:rsidRPr="006B3399">
        <w:rPr>
          <w:rFonts w:asciiTheme="minorHAnsi" w:hAnsiTheme="minorHAnsi" w:cstheme="minorHAnsi"/>
          <w:b/>
          <w:bCs/>
          <w:color w:val="1F497D" w:themeColor="text2"/>
        </w:rPr>
        <w:t>Le procès-verbal 201</w:t>
      </w:r>
      <w:r w:rsidR="00EB6C2F" w:rsidRPr="006B3399">
        <w:rPr>
          <w:rFonts w:asciiTheme="minorHAnsi" w:hAnsiTheme="minorHAnsi" w:cstheme="minorHAnsi"/>
          <w:b/>
          <w:bCs/>
          <w:color w:val="1F497D" w:themeColor="text2"/>
        </w:rPr>
        <w:t>9</w:t>
      </w:r>
      <w:r w:rsidRPr="006B3399">
        <w:rPr>
          <w:rFonts w:asciiTheme="minorHAnsi" w:hAnsiTheme="minorHAnsi" w:cstheme="minorHAnsi"/>
          <w:b/>
          <w:bCs/>
          <w:color w:val="1F497D" w:themeColor="text2"/>
        </w:rPr>
        <w:t xml:space="preserve"> est approuvé à l’unanimité</w:t>
      </w:r>
    </w:p>
    <w:p w14:paraId="1157F033" w14:textId="4088B494" w:rsidR="00110224" w:rsidRDefault="00110224" w:rsidP="00110224">
      <w:pPr>
        <w:pStyle w:val="Paragraphedeliste"/>
        <w:spacing w:after="120"/>
        <w:jc w:val="both"/>
        <w:rPr>
          <w:rFonts w:asciiTheme="minorHAnsi" w:hAnsiTheme="minorHAnsi" w:cstheme="minorHAnsi"/>
          <w:color w:val="000000"/>
        </w:rPr>
      </w:pPr>
    </w:p>
    <w:p w14:paraId="57845CFF" w14:textId="77777777" w:rsidR="00983729" w:rsidRPr="00110224" w:rsidRDefault="00983729" w:rsidP="00110224">
      <w:pPr>
        <w:pStyle w:val="Paragraphedeliste"/>
        <w:spacing w:after="120"/>
        <w:jc w:val="both"/>
        <w:rPr>
          <w:rFonts w:asciiTheme="minorHAnsi" w:hAnsiTheme="minorHAnsi" w:cstheme="minorHAnsi"/>
          <w:color w:val="000000"/>
        </w:rPr>
      </w:pPr>
    </w:p>
    <w:p w14:paraId="63023EB4" w14:textId="164F4E47" w:rsidR="00110224" w:rsidRPr="00110224" w:rsidRDefault="00110224" w:rsidP="008C09E0">
      <w:pPr>
        <w:pStyle w:val="Paragraphedeliste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Présentation du rapport moral et d’activités</w:t>
      </w:r>
    </w:p>
    <w:p w14:paraId="62E10C9C" w14:textId="21D0B443" w:rsidR="00110224" w:rsidRPr="00EB6C2F" w:rsidRDefault="00EB6C2F" w:rsidP="00EB6C2F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EB6C2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 xml:space="preserve">Remerciements </w:t>
      </w:r>
    </w:p>
    <w:p w14:paraId="6CEE809C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Sud Touraine Active</w:t>
      </w:r>
    </w:p>
    <w:p w14:paraId="48D93F2F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CCLST</w:t>
      </w:r>
    </w:p>
    <w:p w14:paraId="6C4FB09B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Ville de Loches</w:t>
      </w:r>
    </w:p>
    <w:p w14:paraId="7FADA268" w14:textId="5B67CA6F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CCI</w:t>
      </w:r>
    </w:p>
    <w:p w14:paraId="18D375F1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Pôle emploi</w:t>
      </w:r>
    </w:p>
    <w:p w14:paraId="0428EC14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DIRECCTE</w:t>
      </w:r>
    </w:p>
    <w:p w14:paraId="3FB68870" w14:textId="02D7BFA5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 xml:space="preserve">Mme la députée – </w:t>
      </w:r>
      <w:r w:rsidR="004D4A73" w:rsidRPr="007E52EF">
        <w:rPr>
          <w:rFonts w:asciiTheme="minorHAnsi" w:hAnsiTheme="minorHAnsi" w:cstheme="minorHAnsi"/>
          <w:color w:val="1F497D" w:themeColor="text2"/>
        </w:rPr>
        <w:t xml:space="preserve">Madame </w:t>
      </w:r>
      <w:r w:rsidRPr="007E52EF">
        <w:rPr>
          <w:rFonts w:asciiTheme="minorHAnsi" w:hAnsiTheme="minorHAnsi" w:cstheme="minorHAnsi"/>
          <w:color w:val="1F497D" w:themeColor="text2"/>
        </w:rPr>
        <w:t>Sophie Auconie</w:t>
      </w:r>
    </w:p>
    <w:p w14:paraId="5FF6BAC4" w14:textId="77777777" w:rsid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La sous-préfecture</w:t>
      </w:r>
      <w:r w:rsidRPr="007E52EF">
        <w:rPr>
          <w:rFonts w:asciiTheme="minorHAnsi" w:hAnsiTheme="minorHAnsi" w:cstheme="minorHAnsi"/>
          <w:color w:val="1F497D" w:themeColor="text2"/>
        </w:rPr>
        <w:tab/>
      </w:r>
    </w:p>
    <w:p w14:paraId="1F69650D" w14:textId="18E68E88" w:rsidR="00EB6C2F" w:rsidRPr="007E52EF" w:rsidRDefault="00EB6C2F" w:rsidP="008C09E0">
      <w:pPr>
        <w:pStyle w:val="Paragraphedeliste"/>
        <w:numPr>
          <w:ilvl w:val="1"/>
          <w:numId w:val="8"/>
        </w:numPr>
        <w:spacing w:after="120"/>
        <w:ind w:left="1276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Et toute l’équipe STE</w:t>
      </w:r>
    </w:p>
    <w:p w14:paraId="06F6B16F" w14:textId="6ADD29E3" w:rsidR="00EB6C2F" w:rsidRPr="00EB6C2F" w:rsidRDefault="00EB6C2F" w:rsidP="00EB6C2F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EB6C2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Les membre du bureau</w:t>
      </w:r>
    </w:p>
    <w:p w14:paraId="082BD18C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Yannick SAVARY - SPIE</w:t>
      </w:r>
    </w:p>
    <w:p w14:paraId="141292CC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Laetitia SORIN – ADECCO</w:t>
      </w:r>
    </w:p>
    <w:p w14:paraId="279652A9" w14:textId="55A86A29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 xml:space="preserve">Alexis SOULIER – </w:t>
      </w:r>
      <w:r w:rsidR="004D4A73">
        <w:rPr>
          <w:rFonts w:asciiTheme="minorHAnsi" w:hAnsiTheme="minorHAnsi" w:cstheme="minorHAnsi"/>
          <w:color w:val="1F497D" w:themeColor="text2"/>
        </w:rPr>
        <w:t>La c</w:t>
      </w:r>
      <w:r w:rsidRPr="007E52EF">
        <w:rPr>
          <w:rFonts w:asciiTheme="minorHAnsi" w:hAnsiTheme="minorHAnsi" w:cstheme="minorHAnsi"/>
          <w:color w:val="1F497D" w:themeColor="text2"/>
        </w:rPr>
        <w:t>éramique Lochoise</w:t>
      </w:r>
    </w:p>
    <w:p w14:paraId="4CEDD9DC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Philippe GAUDREE – ORCHIS</w:t>
      </w:r>
    </w:p>
    <w:p w14:paraId="5BCBBD2A" w14:textId="344D6F5A" w:rsidR="00EB6C2F" w:rsidRPr="007E52EF" w:rsidRDefault="007E52E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Cécile</w:t>
      </w:r>
      <w:r w:rsidR="00EB6C2F" w:rsidRPr="007E52EF">
        <w:rPr>
          <w:rFonts w:asciiTheme="minorHAnsi" w:hAnsiTheme="minorHAnsi" w:cstheme="minorHAnsi"/>
          <w:color w:val="1F497D" w:themeColor="text2"/>
        </w:rPr>
        <w:t xml:space="preserve"> GEOFFROY – Odyssée Formations</w:t>
      </w:r>
    </w:p>
    <w:p w14:paraId="3224D1D8" w14:textId="0232D004" w:rsidR="00EB6C2F" w:rsidRPr="007E52EF" w:rsidRDefault="007E52E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Éric</w:t>
      </w:r>
      <w:r w:rsidR="00EB6C2F" w:rsidRPr="007E52EF">
        <w:rPr>
          <w:rFonts w:asciiTheme="minorHAnsi" w:hAnsiTheme="minorHAnsi" w:cstheme="minorHAnsi"/>
          <w:color w:val="1F497D" w:themeColor="text2"/>
        </w:rPr>
        <w:t xml:space="preserve"> JEANNEAU – S</w:t>
      </w:r>
      <w:r w:rsidR="004D4A73">
        <w:rPr>
          <w:rFonts w:asciiTheme="minorHAnsi" w:hAnsiTheme="minorHAnsi" w:cstheme="minorHAnsi"/>
          <w:color w:val="1F497D" w:themeColor="text2"/>
        </w:rPr>
        <w:t>O</w:t>
      </w:r>
      <w:r w:rsidR="00EB6C2F" w:rsidRPr="007E52EF">
        <w:rPr>
          <w:rFonts w:asciiTheme="minorHAnsi" w:hAnsiTheme="minorHAnsi" w:cstheme="minorHAnsi"/>
          <w:color w:val="1F497D" w:themeColor="text2"/>
        </w:rPr>
        <w:t>DECLASS</w:t>
      </w:r>
    </w:p>
    <w:p w14:paraId="4993204A" w14:textId="7262D49C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 xml:space="preserve">Joseph LLORET PEREZ – </w:t>
      </w:r>
      <w:proofErr w:type="spellStart"/>
      <w:r w:rsidRPr="007E52EF">
        <w:rPr>
          <w:rFonts w:asciiTheme="minorHAnsi" w:hAnsiTheme="minorHAnsi" w:cstheme="minorHAnsi"/>
          <w:color w:val="1F497D" w:themeColor="text2"/>
        </w:rPr>
        <w:t>Dedale</w:t>
      </w:r>
      <w:proofErr w:type="spellEnd"/>
      <w:r w:rsidRPr="007E52EF">
        <w:rPr>
          <w:rFonts w:asciiTheme="minorHAnsi" w:hAnsiTheme="minorHAnsi" w:cstheme="minorHAnsi"/>
          <w:color w:val="1F497D" w:themeColor="text2"/>
        </w:rPr>
        <w:t xml:space="preserve"> Service</w:t>
      </w:r>
      <w:r w:rsidR="004D4A73">
        <w:rPr>
          <w:rFonts w:asciiTheme="minorHAnsi" w:hAnsiTheme="minorHAnsi" w:cstheme="minorHAnsi"/>
          <w:color w:val="1F497D" w:themeColor="text2"/>
        </w:rPr>
        <w:t>s</w:t>
      </w:r>
    </w:p>
    <w:p w14:paraId="2C4A820A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Julien SAULNIER – BGE Touraine</w:t>
      </w:r>
    </w:p>
    <w:p w14:paraId="416B743A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Olivier ROBALO – MSI Conseil</w:t>
      </w:r>
    </w:p>
    <w:p w14:paraId="5256B08F" w14:textId="77777777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Ludovic BEAUJARD – RMA</w:t>
      </w:r>
    </w:p>
    <w:p w14:paraId="62C02F78" w14:textId="0ED07A55" w:rsidR="00EB6C2F" w:rsidRPr="007E52EF" w:rsidRDefault="00EB6C2F" w:rsidP="008C09E0">
      <w:pPr>
        <w:pStyle w:val="Paragraphedeliste"/>
        <w:numPr>
          <w:ilvl w:val="2"/>
          <w:numId w:val="9"/>
        </w:numPr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Robert ALONSO – Conduite RH (membre invité permanent pour son aide)</w:t>
      </w:r>
    </w:p>
    <w:p w14:paraId="01EA006A" w14:textId="6487D20E" w:rsidR="00EB6C2F" w:rsidRPr="007E52EF" w:rsidRDefault="00EB6C2F" w:rsidP="008C09E0">
      <w:pPr>
        <w:pStyle w:val="Paragraphedeliste"/>
        <w:numPr>
          <w:ilvl w:val="2"/>
          <w:numId w:val="9"/>
        </w:numPr>
        <w:spacing w:after="120"/>
        <w:ind w:left="1276" w:hanging="425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 xml:space="preserve">Véronique LECHAT – EBASE (hébergement et </w:t>
      </w:r>
      <w:r w:rsidR="00A16A1D" w:rsidRPr="007E52EF">
        <w:rPr>
          <w:rFonts w:asciiTheme="minorHAnsi" w:hAnsiTheme="minorHAnsi" w:cstheme="minorHAnsi"/>
          <w:color w:val="1F497D" w:themeColor="text2"/>
        </w:rPr>
        <w:t>secrétariat</w:t>
      </w:r>
      <w:r w:rsidRPr="007E52EF">
        <w:rPr>
          <w:rFonts w:asciiTheme="minorHAnsi" w:hAnsiTheme="minorHAnsi" w:cstheme="minorHAnsi"/>
          <w:color w:val="1F497D" w:themeColor="text2"/>
        </w:rPr>
        <w:t xml:space="preserve"> de l’association)</w:t>
      </w:r>
    </w:p>
    <w:p w14:paraId="2332E16C" w14:textId="77777777" w:rsidR="009C77FA" w:rsidRDefault="009C77FA" w:rsidP="00EB6C2F">
      <w:pPr>
        <w:spacing w:after="120"/>
        <w:ind w:left="567"/>
        <w:rPr>
          <w:rFonts w:asciiTheme="minorHAnsi" w:hAnsiTheme="minorHAnsi" w:cstheme="minorHAnsi"/>
          <w:b/>
          <w:bCs/>
          <w:color w:val="1F497D" w:themeColor="text2"/>
          <w:u w:val="single"/>
        </w:rPr>
      </w:pPr>
    </w:p>
    <w:p w14:paraId="731F7FB6" w14:textId="08E75ED7" w:rsidR="00EB6C2F" w:rsidRPr="00EB6C2F" w:rsidRDefault="00EB6C2F" w:rsidP="00EB6C2F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EB6C2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Les Actions 2020</w:t>
      </w:r>
    </w:p>
    <w:p w14:paraId="44C24D4E" w14:textId="2D39D850" w:rsidR="00EB6C2F" w:rsidRPr="00EB6C2F" w:rsidRDefault="00EB6C2F" w:rsidP="00EB6C2F">
      <w:pPr>
        <w:ind w:left="851"/>
        <w:rPr>
          <w:rFonts w:asciiTheme="minorHAnsi" w:hAnsiTheme="minorHAnsi" w:cstheme="minorHAnsi"/>
          <w:b/>
          <w:bCs/>
          <w:i/>
          <w:iCs/>
          <w:color w:val="1F497D" w:themeColor="text2"/>
          <w:u w:val="single"/>
        </w:rPr>
      </w:pPr>
      <w:r w:rsidRPr="00EB6C2F">
        <w:rPr>
          <w:rFonts w:asciiTheme="minorHAnsi" w:hAnsiTheme="minorHAnsi" w:cstheme="minorHAnsi"/>
          <w:b/>
          <w:bCs/>
          <w:i/>
          <w:iCs/>
          <w:color w:val="1F497D" w:themeColor="text2"/>
          <w:u w:val="single"/>
        </w:rPr>
        <w:t xml:space="preserve">Activités </w:t>
      </w:r>
      <w:r>
        <w:rPr>
          <w:rFonts w:asciiTheme="minorHAnsi" w:hAnsiTheme="minorHAnsi" w:cstheme="minorHAnsi"/>
          <w:b/>
          <w:bCs/>
          <w:i/>
          <w:iCs/>
          <w:color w:val="1F497D" w:themeColor="text2"/>
          <w:u w:val="single"/>
        </w:rPr>
        <w:t>annulées</w:t>
      </w:r>
    </w:p>
    <w:p w14:paraId="56726012" w14:textId="322913F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EB6C2F">
        <w:rPr>
          <w:rFonts w:asciiTheme="minorHAnsi" w:hAnsiTheme="minorHAnsi" w:cstheme="minorHAnsi"/>
          <w:color w:val="1F497D" w:themeColor="text2"/>
        </w:rPr>
        <w:t>Annulation des coulisses d’entreprises</w:t>
      </w:r>
    </w:p>
    <w:p w14:paraId="7CDC882C" w14:textId="7777777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EB6C2F">
        <w:rPr>
          <w:rFonts w:asciiTheme="minorHAnsi" w:hAnsiTheme="minorHAnsi" w:cstheme="minorHAnsi"/>
          <w:color w:val="1F497D" w:themeColor="text2"/>
        </w:rPr>
        <w:t>Report du forum des métiers</w:t>
      </w:r>
    </w:p>
    <w:p w14:paraId="336106EE" w14:textId="7777777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EB6C2F">
        <w:rPr>
          <w:rFonts w:asciiTheme="minorHAnsi" w:hAnsiTheme="minorHAnsi" w:cstheme="minorHAnsi"/>
          <w:color w:val="1F497D" w:themeColor="text2"/>
        </w:rPr>
        <w:t>Report des rencontres d’entreprises</w:t>
      </w:r>
    </w:p>
    <w:p w14:paraId="5D053950" w14:textId="60447F52" w:rsidR="00EB6C2F" w:rsidRDefault="00EB6C2F" w:rsidP="00EB6C2F">
      <w:pPr>
        <w:ind w:left="851"/>
        <w:rPr>
          <w:rFonts w:asciiTheme="minorHAnsi" w:hAnsiTheme="minorHAnsi" w:cstheme="minorHAnsi"/>
          <w:color w:val="1F497D" w:themeColor="text2"/>
        </w:rPr>
      </w:pPr>
    </w:p>
    <w:p w14:paraId="3ED55889" w14:textId="77777777" w:rsidR="00983729" w:rsidRPr="00EB6C2F" w:rsidRDefault="00983729" w:rsidP="00EB6C2F">
      <w:pPr>
        <w:ind w:left="851"/>
        <w:rPr>
          <w:rFonts w:asciiTheme="minorHAnsi" w:hAnsiTheme="minorHAnsi" w:cstheme="minorHAnsi"/>
          <w:color w:val="1F497D" w:themeColor="text2"/>
        </w:rPr>
      </w:pPr>
    </w:p>
    <w:p w14:paraId="092F4138" w14:textId="293371F8" w:rsidR="00EB6C2F" w:rsidRPr="00EB6C2F" w:rsidRDefault="00EB6C2F" w:rsidP="00EB6C2F">
      <w:pPr>
        <w:ind w:left="851"/>
        <w:rPr>
          <w:rFonts w:asciiTheme="minorHAnsi" w:hAnsiTheme="minorHAnsi" w:cstheme="minorHAnsi"/>
          <w:b/>
          <w:bCs/>
          <w:i/>
          <w:iCs/>
          <w:color w:val="1F497D" w:themeColor="text2"/>
          <w:u w:val="single"/>
        </w:rPr>
      </w:pPr>
      <w:r w:rsidRPr="00EB6C2F">
        <w:rPr>
          <w:rFonts w:asciiTheme="minorHAnsi" w:hAnsiTheme="minorHAnsi" w:cstheme="minorHAnsi"/>
          <w:b/>
          <w:bCs/>
          <w:i/>
          <w:iCs/>
          <w:color w:val="1F497D" w:themeColor="text2"/>
          <w:u w:val="single"/>
        </w:rPr>
        <w:lastRenderedPageBreak/>
        <w:t>Activités réalisées</w:t>
      </w:r>
    </w:p>
    <w:p w14:paraId="7D72626E" w14:textId="73B4FE30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Janvier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r w:rsidR="00165EB8">
        <w:rPr>
          <w:rFonts w:asciiTheme="minorHAnsi" w:hAnsiTheme="minorHAnsi" w:cstheme="minorHAnsi"/>
          <w:color w:val="1F497D" w:themeColor="text2"/>
        </w:rPr>
        <w:t>É</w:t>
      </w:r>
      <w:r w:rsidRPr="00EB6C2F">
        <w:rPr>
          <w:rFonts w:asciiTheme="minorHAnsi" w:hAnsiTheme="minorHAnsi" w:cstheme="minorHAnsi"/>
          <w:color w:val="1F497D" w:themeColor="text2"/>
        </w:rPr>
        <w:t>lection du bureau</w:t>
      </w:r>
    </w:p>
    <w:p w14:paraId="28370A51" w14:textId="7777777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Février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Coulisse entreprise Colin-Industrie</w:t>
      </w:r>
    </w:p>
    <w:p w14:paraId="6293936D" w14:textId="52410A19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Mars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r w:rsidR="004901BE" w:rsidRPr="00EB6C2F">
        <w:rPr>
          <w:rFonts w:asciiTheme="minorHAnsi" w:hAnsiTheme="minorHAnsi" w:cstheme="minorHAnsi"/>
          <w:color w:val="1F497D" w:themeColor="text2"/>
        </w:rPr>
        <w:t>Évènement</w:t>
      </w:r>
      <w:r w:rsidRPr="00EB6C2F">
        <w:rPr>
          <w:rFonts w:asciiTheme="minorHAnsi" w:hAnsiTheme="minorHAnsi" w:cstheme="minorHAnsi"/>
          <w:color w:val="1F497D" w:themeColor="text2"/>
        </w:rPr>
        <w:t xml:space="preserve"> QVT – Petit déjeuner</w:t>
      </w:r>
    </w:p>
    <w:p w14:paraId="5098728A" w14:textId="67634E5D" w:rsidR="00EB6C2F" w:rsidRPr="004901BE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4901BE">
        <w:rPr>
          <w:rFonts w:asciiTheme="minorHAnsi" w:hAnsiTheme="minorHAnsi" w:cstheme="minorHAnsi"/>
          <w:b/>
          <w:bCs/>
          <w:color w:val="1F497D" w:themeColor="text2"/>
        </w:rPr>
        <w:t>Mars 2020</w:t>
      </w:r>
      <w:r w:rsidRPr="004901BE">
        <w:rPr>
          <w:rFonts w:asciiTheme="minorHAnsi" w:hAnsiTheme="minorHAnsi" w:cstheme="minorHAnsi"/>
          <w:color w:val="1F497D" w:themeColor="text2"/>
        </w:rPr>
        <w:t xml:space="preserve"> – </w:t>
      </w:r>
      <w:r w:rsidR="00165EB8">
        <w:rPr>
          <w:rFonts w:asciiTheme="minorHAnsi" w:hAnsiTheme="minorHAnsi" w:cstheme="minorHAnsi"/>
          <w:color w:val="1F497D" w:themeColor="text2"/>
        </w:rPr>
        <w:t>R</w:t>
      </w:r>
      <w:r w:rsidRPr="004901BE">
        <w:rPr>
          <w:rFonts w:asciiTheme="minorHAnsi" w:hAnsiTheme="minorHAnsi" w:cstheme="minorHAnsi"/>
          <w:color w:val="1F497D" w:themeColor="text2"/>
        </w:rPr>
        <w:t>elation avec les élus, STA - l’état et veille pour vous apporter le maximum d’informations</w:t>
      </w:r>
      <w:r w:rsidR="004901BE">
        <w:rPr>
          <w:rFonts w:asciiTheme="minorHAnsi" w:hAnsiTheme="minorHAnsi" w:cstheme="minorHAnsi"/>
          <w:color w:val="1F497D" w:themeColor="text2"/>
        </w:rPr>
        <w:t xml:space="preserve"> : </w:t>
      </w:r>
      <w:r w:rsidRPr="004901BE">
        <w:rPr>
          <w:rFonts w:asciiTheme="minorHAnsi" w:hAnsiTheme="minorHAnsi" w:cstheme="minorHAnsi"/>
          <w:color w:val="1F497D" w:themeColor="text2"/>
        </w:rPr>
        <w:t xml:space="preserve">« Chômage partiel – qui peut </w:t>
      </w:r>
      <w:r w:rsidR="009C77FA" w:rsidRPr="004901BE">
        <w:rPr>
          <w:rFonts w:asciiTheme="minorHAnsi" w:hAnsiTheme="minorHAnsi" w:cstheme="minorHAnsi"/>
          <w:color w:val="1F497D" w:themeColor="text2"/>
        </w:rPr>
        <w:t>travailler »</w:t>
      </w:r>
      <w:r w:rsidRPr="004901BE">
        <w:rPr>
          <w:rFonts w:asciiTheme="minorHAnsi" w:hAnsiTheme="minorHAnsi" w:cstheme="minorHAnsi"/>
          <w:color w:val="1F497D" w:themeColor="text2"/>
        </w:rPr>
        <w:t xml:space="preserve"> </w:t>
      </w:r>
    </w:p>
    <w:p w14:paraId="036EF7E5" w14:textId="4DF86C0D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Avril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r w:rsidR="00165EB8">
        <w:rPr>
          <w:rFonts w:asciiTheme="minorHAnsi" w:hAnsiTheme="minorHAnsi" w:cstheme="minorHAnsi"/>
          <w:color w:val="1F497D" w:themeColor="text2"/>
        </w:rPr>
        <w:t>P</w:t>
      </w:r>
      <w:r w:rsidRPr="00EB6C2F">
        <w:rPr>
          <w:rFonts w:asciiTheme="minorHAnsi" w:hAnsiTheme="minorHAnsi" w:cstheme="minorHAnsi"/>
          <w:color w:val="1F497D" w:themeColor="text2"/>
        </w:rPr>
        <w:t xml:space="preserve">roposition d’achats groupés pour du GEL et </w:t>
      </w:r>
      <w:r w:rsidR="00165EB8">
        <w:rPr>
          <w:rFonts w:asciiTheme="minorHAnsi" w:hAnsiTheme="minorHAnsi" w:cstheme="minorHAnsi"/>
          <w:color w:val="1F497D" w:themeColor="text2"/>
        </w:rPr>
        <w:t xml:space="preserve">des </w:t>
      </w:r>
      <w:r w:rsidRPr="00EB6C2F">
        <w:rPr>
          <w:rFonts w:asciiTheme="minorHAnsi" w:hAnsiTheme="minorHAnsi" w:cstheme="minorHAnsi"/>
          <w:color w:val="1F497D" w:themeColor="text2"/>
        </w:rPr>
        <w:t>masques</w:t>
      </w:r>
      <w:r w:rsidR="00165EB8">
        <w:rPr>
          <w:rFonts w:asciiTheme="minorHAnsi" w:hAnsiTheme="minorHAnsi" w:cstheme="minorHAnsi"/>
          <w:color w:val="1F497D" w:themeColor="text2"/>
        </w:rPr>
        <w:t>. I</w:t>
      </w:r>
      <w:r w:rsidRPr="00EB6C2F">
        <w:rPr>
          <w:rFonts w:asciiTheme="minorHAnsi" w:hAnsiTheme="minorHAnsi" w:cstheme="minorHAnsi"/>
          <w:color w:val="1F497D" w:themeColor="text2"/>
        </w:rPr>
        <w:t>nformations sur les aides aux entreprises, le chômage partiel – le PGE – Sécurité et reprise d’activité</w:t>
      </w:r>
    </w:p>
    <w:p w14:paraId="5328C4E9" w14:textId="02A9C289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Mai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r w:rsidR="00165EB8">
        <w:rPr>
          <w:rFonts w:asciiTheme="minorHAnsi" w:hAnsiTheme="minorHAnsi" w:cstheme="minorHAnsi"/>
          <w:color w:val="1F497D" w:themeColor="text2"/>
        </w:rPr>
        <w:t>O</w:t>
      </w:r>
      <w:r w:rsidRPr="00EB6C2F">
        <w:rPr>
          <w:rFonts w:asciiTheme="minorHAnsi" w:hAnsiTheme="minorHAnsi" w:cstheme="minorHAnsi"/>
          <w:color w:val="1F497D" w:themeColor="text2"/>
        </w:rPr>
        <w:t xml:space="preserve">rganisation d’une réunion </w:t>
      </w:r>
      <w:r w:rsidR="00165EB8">
        <w:rPr>
          <w:rFonts w:asciiTheme="minorHAnsi" w:hAnsiTheme="minorHAnsi" w:cstheme="minorHAnsi"/>
          <w:color w:val="1F497D" w:themeColor="text2"/>
        </w:rPr>
        <w:t>en visioconférence</w:t>
      </w:r>
      <w:r w:rsidRPr="00EB6C2F">
        <w:rPr>
          <w:rFonts w:asciiTheme="minorHAnsi" w:hAnsiTheme="minorHAnsi" w:cstheme="minorHAnsi"/>
          <w:color w:val="1F497D" w:themeColor="text2"/>
        </w:rPr>
        <w:t xml:space="preserve"> </w:t>
      </w:r>
      <w:r w:rsidR="00165EB8">
        <w:rPr>
          <w:rFonts w:asciiTheme="minorHAnsi" w:hAnsiTheme="minorHAnsi" w:cstheme="minorHAnsi"/>
          <w:color w:val="1F497D" w:themeColor="text2"/>
        </w:rPr>
        <w:t>pour</w:t>
      </w:r>
      <w:r w:rsidRPr="00EB6C2F">
        <w:rPr>
          <w:rFonts w:asciiTheme="minorHAnsi" w:hAnsiTheme="minorHAnsi" w:cstheme="minorHAnsi"/>
          <w:color w:val="1F497D" w:themeColor="text2"/>
        </w:rPr>
        <w:t xml:space="preserve"> tous les adhérents avec </w:t>
      </w:r>
      <w:r w:rsidR="00165EB8">
        <w:rPr>
          <w:rFonts w:asciiTheme="minorHAnsi" w:hAnsiTheme="minorHAnsi" w:cstheme="minorHAnsi"/>
          <w:color w:val="1F497D" w:themeColor="text2"/>
        </w:rPr>
        <w:t>Madame</w:t>
      </w:r>
      <w:r w:rsidR="009C77FA">
        <w:rPr>
          <w:rFonts w:asciiTheme="minorHAnsi" w:hAnsiTheme="minorHAnsi" w:cstheme="minorHAnsi"/>
          <w:color w:val="1F497D" w:themeColor="text2"/>
        </w:rPr>
        <w:t xml:space="preserve"> la </w:t>
      </w:r>
      <w:r w:rsidR="00165EB8">
        <w:rPr>
          <w:rFonts w:asciiTheme="minorHAnsi" w:hAnsiTheme="minorHAnsi" w:cstheme="minorHAnsi"/>
          <w:color w:val="1F497D" w:themeColor="text2"/>
        </w:rPr>
        <w:t>D</w:t>
      </w:r>
      <w:r w:rsidR="009C77FA">
        <w:rPr>
          <w:rFonts w:asciiTheme="minorHAnsi" w:hAnsiTheme="minorHAnsi" w:cstheme="minorHAnsi"/>
          <w:color w:val="1F497D" w:themeColor="text2"/>
        </w:rPr>
        <w:t xml:space="preserve">éputée, la </w:t>
      </w:r>
      <w:r w:rsidRPr="00EB6C2F">
        <w:rPr>
          <w:rFonts w:asciiTheme="minorHAnsi" w:hAnsiTheme="minorHAnsi" w:cstheme="minorHAnsi"/>
          <w:color w:val="1F497D" w:themeColor="text2"/>
        </w:rPr>
        <w:t xml:space="preserve">CCI – </w:t>
      </w:r>
      <w:r w:rsidR="009C77FA">
        <w:rPr>
          <w:rFonts w:asciiTheme="minorHAnsi" w:hAnsiTheme="minorHAnsi" w:cstheme="minorHAnsi"/>
          <w:color w:val="1F497D" w:themeColor="text2"/>
        </w:rPr>
        <w:t xml:space="preserve">la </w:t>
      </w:r>
      <w:r w:rsidRPr="00EB6C2F">
        <w:rPr>
          <w:rFonts w:asciiTheme="minorHAnsi" w:hAnsiTheme="minorHAnsi" w:cstheme="minorHAnsi"/>
          <w:color w:val="1F497D" w:themeColor="text2"/>
        </w:rPr>
        <w:t>sous-préfecture – CCLST …</w:t>
      </w:r>
    </w:p>
    <w:p w14:paraId="1AC407A5" w14:textId="0AC8A6F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Juin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proofErr w:type="spellStart"/>
      <w:r w:rsidRPr="00EB6C2F">
        <w:rPr>
          <w:rFonts w:asciiTheme="minorHAnsi" w:hAnsiTheme="minorHAnsi" w:cstheme="minorHAnsi"/>
          <w:color w:val="1F497D" w:themeColor="text2"/>
        </w:rPr>
        <w:t>Midiwork</w:t>
      </w:r>
      <w:proofErr w:type="spellEnd"/>
      <w:r w:rsidRPr="00EB6C2F">
        <w:rPr>
          <w:rFonts w:asciiTheme="minorHAnsi" w:hAnsiTheme="minorHAnsi" w:cstheme="minorHAnsi"/>
          <w:color w:val="1F497D" w:themeColor="text2"/>
        </w:rPr>
        <w:t xml:space="preserve"> - Mise à jour du document unique avec les risques COVID</w:t>
      </w:r>
    </w:p>
    <w:p w14:paraId="6D65FC89" w14:textId="7777777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Octobre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</w:t>
      </w:r>
      <w:proofErr w:type="spellStart"/>
      <w:r w:rsidRPr="00EB6C2F">
        <w:rPr>
          <w:rFonts w:asciiTheme="minorHAnsi" w:hAnsiTheme="minorHAnsi" w:cstheme="minorHAnsi"/>
          <w:color w:val="1F497D" w:themeColor="text2"/>
        </w:rPr>
        <w:t>Afterwork</w:t>
      </w:r>
      <w:proofErr w:type="spellEnd"/>
      <w:r w:rsidRPr="00EB6C2F">
        <w:rPr>
          <w:rFonts w:asciiTheme="minorHAnsi" w:hAnsiTheme="minorHAnsi" w:cstheme="minorHAnsi"/>
          <w:color w:val="1F497D" w:themeColor="text2"/>
        </w:rPr>
        <w:t xml:space="preserve"> - Les contrats en alternance</w:t>
      </w:r>
    </w:p>
    <w:p w14:paraId="7C960B6D" w14:textId="77777777" w:rsidR="00EB6C2F" w:rsidRPr="00EB6C2F" w:rsidRDefault="00EB6C2F" w:rsidP="008C09E0">
      <w:pPr>
        <w:pStyle w:val="Paragraphedeliste"/>
        <w:numPr>
          <w:ilvl w:val="1"/>
          <w:numId w:val="7"/>
        </w:numPr>
        <w:ind w:left="1560" w:hanging="426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b/>
          <w:bCs/>
          <w:color w:val="1F497D" w:themeColor="text2"/>
        </w:rPr>
        <w:t>Décembre 2020</w:t>
      </w:r>
      <w:r w:rsidRPr="00EB6C2F">
        <w:rPr>
          <w:rFonts w:asciiTheme="minorHAnsi" w:hAnsiTheme="minorHAnsi" w:cstheme="minorHAnsi"/>
          <w:color w:val="1F497D" w:themeColor="text2"/>
        </w:rPr>
        <w:t xml:space="preserve"> – Information sur l’aide à l’embauche des jeunes</w:t>
      </w:r>
    </w:p>
    <w:p w14:paraId="0E3EED8F" w14:textId="77777777" w:rsidR="00EB6C2F" w:rsidRPr="00EB6C2F" w:rsidRDefault="00EB6C2F" w:rsidP="00EB6C2F">
      <w:pPr>
        <w:ind w:left="1276"/>
        <w:rPr>
          <w:rFonts w:asciiTheme="minorHAnsi" w:hAnsiTheme="minorHAnsi" w:cstheme="minorHAnsi"/>
          <w:color w:val="1F497D" w:themeColor="text2"/>
        </w:rPr>
      </w:pPr>
    </w:p>
    <w:p w14:paraId="682C746D" w14:textId="6EAD9A7B" w:rsidR="00110224" w:rsidRPr="00110224" w:rsidRDefault="00110224" w:rsidP="00015845">
      <w:pPr>
        <w:pStyle w:val="Paragraphedeliste"/>
        <w:spacing w:after="120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Approbation du rapport moral et d’activités</w:t>
      </w:r>
    </w:p>
    <w:p w14:paraId="0A87EE3A" w14:textId="6A535B5A" w:rsidR="00EB6C2F" w:rsidRPr="006B3399" w:rsidRDefault="00EB6C2F" w:rsidP="008C09E0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b/>
          <w:bCs/>
          <w:color w:val="1F497D" w:themeColor="text2"/>
        </w:rPr>
      </w:pPr>
      <w:r w:rsidRPr="006B3399">
        <w:rPr>
          <w:rFonts w:asciiTheme="minorHAnsi" w:hAnsiTheme="minorHAnsi" w:cstheme="minorHAnsi"/>
          <w:b/>
          <w:bCs/>
          <w:color w:val="1F497D" w:themeColor="text2"/>
        </w:rPr>
        <w:t xml:space="preserve">Le </w:t>
      </w:r>
      <w:r w:rsidR="006B3399" w:rsidRPr="006B3399">
        <w:rPr>
          <w:rFonts w:asciiTheme="minorHAnsi" w:hAnsiTheme="minorHAnsi" w:cstheme="minorHAnsi"/>
          <w:b/>
          <w:bCs/>
          <w:color w:val="1F497D" w:themeColor="text2"/>
        </w:rPr>
        <w:t>rapport moral</w:t>
      </w:r>
      <w:r w:rsidRPr="006B3399">
        <w:rPr>
          <w:rFonts w:asciiTheme="minorHAnsi" w:hAnsiTheme="minorHAnsi" w:cstheme="minorHAnsi"/>
          <w:b/>
          <w:bCs/>
          <w:color w:val="1F497D" w:themeColor="text2"/>
        </w:rPr>
        <w:t xml:space="preserve"> est approuvé à l’unanimité</w:t>
      </w:r>
    </w:p>
    <w:p w14:paraId="23B34831" w14:textId="77777777" w:rsidR="00983729" w:rsidRPr="00110224" w:rsidRDefault="00983729" w:rsidP="00110224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0C7B6F2A" w14:textId="09DCF16C" w:rsidR="00110224" w:rsidRPr="00110224" w:rsidRDefault="00110224" w:rsidP="008C09E0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Présentation des comptes et bilan de l’exercice précédent</w:t>
      </w:r>
    </w:p>
    <w:p w14:paraId="1BBE964D" w14:textId="7339AA52" w:rsidR="00110224" w:rsidRPr="006B3399" w:rsidRDefault="006B3399" w:rsidP="006B3399">
      <w:pPr>
        <w:pStyle w:val="Paragraphedeliste"/>
        <w:rPr>
          <w:rFonts w:asciiTheme="minorHAnsi" w:hAnsiTheme="minorHAnsi" w:cstheme="minorHAnsi"/>
          <w:color w:val="1F497D" w:themeColor="text2"/>
        </w:rPr>
      </w:pPr>
      <w:r w:rsidRPr="006B3399">
        <w:rPr>
          <w:rFonts w:asciiTheme="minorHAnsi" w:hAnsiTheme="minorHAnsi" w:cstheme="minorHAnsi"/>
          <w:color w:val="1F497D" w:themeColor="text2"/>
        </w:rPr>
        <w:t>Hausse des cotisations en 2020 : + 1200 € (soit +22.3%)</w:t>
      </w:r>
    </w:p>
    <w:p w14:paraId="064807B9" w14:textId="3032E4C7" w:rsidR="006B3399" w:rsidRPr="006B3399" w:rsidRDefault="006B3399" w:rsidP="00D5737E">
      <w:pPr>
        <w:pStyle w:val="Paragraphedeliste"/>
        <w:spacing w:after="120"/>
        <w:contextualSpacing w:val="0"/>
        <w:rPr>
          <w:rFonts w:asciiTheme="minorHAnsi" w:hAnsiTheme="minorHAnsi" w:cstheme="minorHAnsi"/>
          <w:color w:val="1F497D" w:themeColor="text2"/>
        </w:rPr>
      </w:pPr>
      <w:r w:rsidRPr="006B3399">
        <w:rPr>
          <w:rFonts w:asciiTheme="minorHAnsi" w:hAnsiTheme="minorHAnsi" w:cstheme="minorHAnsi"/>
          <w:color w:val="1F497D" w:themeColor="text2"/>
        </w:rPr>
        <w:t>Économie</w:t>
      </w:r>
      <w:r w:rsidR="00D5737E">
        <w:rPr>
          <w:rFonts w:asciiTheme="minorHAnsi" w:hAnsiTheme="minorHAnsi" w:cstheme="minorHAnsi"/>
          <w:color w:val="1F497D" w:themeColor="text2"/>
        </w:rPr>
        <w:t>s</w:t>
      </w:r>
      <w:r w:rsidRPr="006B3399">
        <w:rPr>
          <w:rFonts w:asciiTheme="minorHAnsi" w:hAnsiTheme="minorHAnsi" w:cstheme="minorHAnsi"/>
          <w:color w:val="1F497D" w:themeColor="text2"/>
        </w:rPr>
        <w:t xml:space="preserve"> </w:t>
      </w:r>
      <w:proofErr w:type="gramStart"/>
      <w:r w:rsidRPr="006B3399">
        <w:rPr>
          <w:rFonts w:asciiTheme="minorHAnsi" w:hAnsiTheme="minorHAnsi" w:cstheme="minorHAnsi"/>
          <w:color w:val="1F497D" w:themeColor="text2"/>
        </w:rPr>
        <w:t xml:space="preserve">suite </w:t>
      </w:r>
      <w:r w:rsidR="00165EB8">
        <w:rPr>
          <w:rFonts w:asciiTheme="minorHAnsi" w:hAnsiTheme="minorHAnsi" w:cstheme="minorHAnsi"/>
          <w:color w:val="1F497D" w:themeColor="text2"/>
        </w:rPr>
        <w:t>aux</w:t>
      </w:r>
      <w:proofErr w:type="gramEnd"/>
      <w:r w:rsidR="00165EB8">
        <w:rPr>
          <w:rFonts w:asciiTheme="minorHAnsi" w:hAnsiTheme="minorHAnsi" w:cstheme="minorHAnsi"/>
          <w:color w:val="1F497D" w:themeColor="text2"/>
        </w:rPr>
        <w:t xml:space="preserve"> différentes </w:t>
      </w:r>
      <w:r w:rsidRPr="006B3399">
        <w:rPr>
          <w:rFonts w:asciiTheme="minorHAnsi" w:hAnsiTheme="minorHAnsi" w:cstheme="minorHAnsi"/>
          <w:color w:val="1F497D" w:themeColor="text2"/>
        </w:rPr>
        <w:t>annulations des activités</w:t>
      </w:r>
      <w:r>
        <w:rPr>
          <w:rFonts w:asciiTheme="minorHAnsi" w:hAnsiTheme="minorHAnsi" w:cstheme="minorHAnsi"/>
          <w:color w:val="1F497D" w:themeColor="text2"/>
        </w:rPr>
        <w:t xml:space="preserve"> 2020</w:t>
      </w:r>
    </w:p>
    <w:p w14:paraId="305AAAE4" w14:textId="55EDC8A0" w:rsidR="006B3399" w:rsidRPr="006B3399" w:rsidRDefault="006B3399" w:rsidP="008C09E0">
      <w:pPr>
        <w:pStyle w:val="Paragraphedeliste"/>
        <w:numPr>
          <w:ilvl w:val="0"/>
          <w:numId w:val="14"/>
        </w:numPr>
        <w:spacing w:after="120"/>
        <w:ind w:left="1434" w:hanging="357"/>
        <w:contextualSpacing w:val="0"/>
        <w:rPr>
          <w:rFonts w:asciiTheme="minorHAnsi" w:hAnsiTheme="minorHAnsi" w:cstheme="minorHAnsi"/>
          <w:color w:val="1F497D" w:themeColor="text2"/>
        </w:rPr>
      </w:pPr>
      <w:r w:rsidRPr="006B3399">
        <w:rPr>
          <w:rFonts w:asciiTheme="minorHAnsi" w:hAnsiTheme="minorHAnsi" w:cstheme="minorHAnsi"/>
          <w:color w:val="1F497D" w:themeColor="text2"/>
        </w:rPr>
        <w:t xml:space="preserve">Résultat : </w:t>
      </w:r>
      <w:r w:rsidR="00BF1512">
        <w:rPr>
          <w:rFonts w:asciiTheme="minorHAnsi" w:hAnsiTheme="minorHAnsi" w:cstheme="minorHAnsi"/>
          <w:color w:val="1F497D" w:themeColor="text2"/>
        </w:rPr>
        <w:t xml:space="preserve">+ </w:t>
      </w:r>
      <w:r w:rsidRPr="006B3399">
        <w:rPr>
          <w:rFonts w:asciiTheme="minorHAnsi" w:hAnsiTheme="minorHAnsi" w:cstheme="minorHAnsi"/>
          <w:color w:val="1F497D" w:themeColor="text2"/>
        </w:rPr>
        <w:t>1</w:t>
      </w:r>
      <w:r w:rsidR="00D5737E">
        <w:rPr>
          <w:rFonts w:asciiTheme="minorHAnsi" w:hAnsiTheme="minorHAnsi" w:cstheme="minorHAnsi"/>
          <w:color w:val="1F497D" w:themeColor="text2"/>
        </w:rPr>
        <w:t>.</w:t>
      </w:r>
      <w:r w:rsidRPr="006B3399">
        <w:rPr>
          <w:rFonts w:asciiTheme="minorHAnsi" w:hAnsiTheme="minorHAnsi" w:cstheme="minorHAnsi"/>
          <w:color w:val="1F497D" w:themeColor="text2"/>
        </w:rPr>
        <w:t>981 €</w:t>
      </w:r>
    </w:p>
    <w:p w14:paraId="021B93FB" w14:textId="0873AC11" w:rsidR="006B3399" w:rsidRPr="006B3399" w:rsidRDefault="006B3399" w:rsidP="008C09E0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  <w:color w:val="1F497D" w:themeColor="text2"/>
        </w:rPr>
      </w:pPr>
      <w:r w:rsidRPr="006B3399">
        <w:rPr>
          <w:rFonts w:asciiTheme="minorHAnsi" w:hAnsiTheme="minorHAnsi" w:cstheme="minorHAnsi"/>
          <w:color w:val="1F497D" w:themeColor="text2"/>
        </w:rPr>
        <w:t>Bilan : 18</w:t>
      </w:r>
      <w:r w:rsidR="00D5737E">
        <w:rPr>
          <w:rFonts w:asciiTheme="minorHAnsi" w:hAnsiTheme="minorHAnsi" w:cstheme="minorHAnsi"/>
          <w:color w:val="1F497D" w:themeColor="text2"/>
        </w:rPr>
        <w:t>.</w:t>
      </w:r>
      <w:r w:rsidRPr="006B3399">
        <w:rPr>
          <w:rFonts w:asciiTheme="minorHAnsi" w:hAnsiTheme="minorHAnsi" w:cstheme="minorHAnsi"/>
          <w:color w:val="1F497D" w:themeColor="text2"/>
        </w:rPr>
        <w:t>998 €</w:t>
      </w:r>
    </w:p>
    <w:p w14:paraId="3C8C7A6F" w14:textId="77777777" w:rsidR="006B3399" w:rsidRDefault="006B3399" w:rsidP="005E6F82">
      <w:pPr>
        <w:pStyle w:val="Paragraphedeliste"/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76645181" w14:textId="58D69E87" w:rsidR="00110224" w:rsidRPr="00110224" w:rsidRDefault="00110224" w:rsidP="005E6F82">
      <w:pPr>
        <w:pStyle w:val="Paragraphedeliste"/>
        <w:spacing w:after="120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Approbation des comptes</w:t>
      </w:r>
    </w:p>
    <w:p w14:paraId="14EFC2FB" w14:textId="22DA0CBE" w:rsidR="006B3399" w:rsidRPr="006B3399" w:rsidRDefault="006B3399" w:rsidP="008C09E0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b/>
          <w:bCs/>
          <w:color w:val="1F497D" w:themeColor="text2"/>
        </w:rPr>
      </w:pPr>
      <w:r w:rsidRPr="006B3399">
        <w:rPr>
          <w:rFonts w:asciiTheme="minorHAnsi" w:hAnsiTheme="minorHAnsi" w:cstheme="minorHAnsi"/>
          <w:b/>
          <w:bCs/>
          <w:color w:val="1F497D" w:themeColor="text2"/>
        </w:rPr>
        <w:t>Le rapport sur les comptes est approuvé à l’unanimité</w:t>
      </w:r>
    </w:p>
    <w:p w14:paraId="0B9BA68A" w14:textId="77777777" w:rsidR="00983729" w:rsidRDefault="00983729" w:rsidP="00110224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1150EDCC" w14:textId="1EFD9172" w:rsidR="006B3399" w:rsidRDefault="006B3399" w:rsidP="008C09E0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Mission Locale et Pole emploi</w:t>
      </w:r>
      <w:r w:rsidR="00BF1512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BF1512" w:rsidRPr="00BF1512">
        <w:rPr>
          <w:rFonts w:asciiTheme="minorHAnsi" w:hAnsiTheme="minorHAnsi" w:cstheme="minorHAnsi"/>
          <w:i/>
          <w:iCs/>
          <w:color w:val="000000"/>
        </w:rPr>
        <w:t>(intervention invitée)</w:t>
      </w:r>
    </w:p>
    <w:p w14:paraId="19019EE1" w14:textId="77D15C75" w:rsidR="006B3399" w:rsidRDefault="006B3399" w:rsidP="006B3399">
      <w:pPr>
        <w:pStyle w:val="Paragraphedeliste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 xml:space="preserve">Point sur le plan de relance : soutenir les secteurs en tension et aider les jeunes </w:t>
      </w:r>
    </w:p>
    <w:p w14:paraId="0BB78F51" w14:textId="6353B644" w:rsidR="006B3399" w:rsidRDefault="006B3399" w:rsidP="006B3399">
      <w:pPr>
        <w:pStyle w:val="Paragraphedeliste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 xml:space="preserve">Des actions, dont : </w:t>
      </w:r>
    </w:p>
    <w:p w14:paraId="0C21D240" w14:textId="5CCE0E7E" w:rsidR="006B3399" w:rsidRDefault="006B3399" w:rsidP="008C09E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 xml:space="preserve">Achat de formations </w:t>
      </w:r>
    </w:p>
    <w:p w14:paraId="5647353E" w14:textId="728728FE" w:rsidR="006B3399" w:rsidRPr="006B3399" w:rsidRDefault="006B3399" w:rsidP="008C09E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>Plateforme 1jeune1solution : voir site spécifique</w:t>
      </w:r>
    </w:p>
    <w:p w14:paraId="3B144942" w14:textId="6CFA649B" w:rsidR="009C77FA" w:rsidRPr="00BF1512" w:rsidRDefault="00BF1512" w:rsidP="006B3399">
      <w:pPr>
        <w:pStyle w:val="Paragraphedeliste"/>
        <w:rPr>
          <w:rFonts w:asciiTheme="minorHAnsi" w:hAnsiTheme="minorHAnsi" w:cstheme="minorHAnsi"/>
          <w:i/>
          <w:iCs/>
          <w:color w:val="1F497D" w:themeColor="text2"/>
        </w:rPr>
      </w:pPr>
      <w:r w:rsidRPr="00BF1512">
        <w:rPr>
          <w:rFonts w:asciiTheme="minorHAnsi" w:hAnsiTheme="minorHAnsi" w:cstheme="minorHAnsi"/>
          <w:i/>
          <w:iCs/>
          <w:color w:val="1F497D" w:themeColor="text2"/>
        </w:rPr>
        <w:t xml:space="preserve">Voir présentation </w:t>
      </w:r>
      <w:r w:rsidR="00165EB8" w:rsidRPr="00BF1512">
        <w:rPr>
          <w:rFonts w:asciiTheme="minorHAnsi" w:hAnsiTheme="minorHAnsi" w:cstheme="minorHAnsi"/>
          <w:i/>
          <w:iCs/>
          <w:color w:val="1F497D" w:themeColor="text2"/>
        </w:rPr>
        <w:t>P</w:t>
      </w:r>
      <w:r w:rsidR="00165EB8">
        <w:rPr>
          <w:rFonts w:asciiTheme="minorHAnsi" w:hAnsiTheme="minorHAnsi" w:cstheme="minorHAnsi"/>
          <w:i/>
          <w:iCs/>
          <w:color w:val="1F497D" w:themeColor="text2"/>
        </w:rPr>
        <w:t>ô</w:t>
      </w:r>
      <w:r w:rsidR="00165EB8" w:rsidRPr="00BF1512">
        <w:rPr>
          <w:rFonts w:asciiTheme="minorHAnsi" w:hAnsiTheme="minorHAnsi" w:cstheme="minorHAnsi"/>
          <w:i/>
          <w:iCs/>
          <w:color w:val="1F497D" w:themeColor="text2"/>
        </w:rPr>
        <w:t xml:space="preserve">le Emploi </w:t>
      </w:r>
      <w:r w:rsidRPr="00BF1512">
        <w:rPr>
          <w:rFonts w:asciiTheme="minorHAnsi" w:hAnsiTheme="minorHAnsi" w:cstheme="minorHAnsi"/>
          <w:i/>
          <w:iCs/>
          <w:color w:val="1F497D" w:themeColor="text2"/>
        </w:rPr>
        <w:t>avec les liens hypertexte</w:t>
      </w:r>
      <w:r>
        <w:rPr>
          <w:rFonts w:asciiTheme="minorHAnsi" w:hAnsiTheme="minorHAnsi" w:cstheme="minorHAnsi"/>
          <w:i/>
          <w:iCs/>
          <w:color w:val="1F497D" w:themeColor="text2"/>
        </w:rPr>
        <w:t>s</w:t>
      </w:r>
    </w:p>
    <w:p w14:paraId="4C8A588A" w14:textId="45702793" w:rsidR="00983729" w:rsidRDefault="00983729" w:rsidP="006B3399">
      <w:pPr>
        <w:pStyle w:val="Paragraphedeliste"/>
        <w:rPr>
          <w:rFonts w:asciiTheme="minorHAnsi" w:hAnsiTheme="minorHAnsi" w:cstheme="minorHAnsi"/>
          <w:color w:val="1F497D" w:themeColor="text2"/>
        </w:rPr>
      </w:pPr>
    </w:p>
    <w:p w14:paraId="7AAB16A7" w14:textId="77777777" w:rsidR="00BF1512" w:rsidRDefault="00BF1512" w:rsidP="006B3399">
      <w:pPr>
        <w:pStyle w:val="Paragraphedeliste"/>
        <w:rPr>
          <w:rFonts w:asciiTheme="minorHAnsi" w:hAnsiTheme="minorHAnsi" w:cstheme="minorHAnsi"/>
          <w:color w:val="1F497D" w:themeColor="text2"/>
        </w:rPr>
      </w:pPr>
    </w:p>
    <w:p w14:paraId="0197CB5C" w14:textId="68BF6FE4" w:rsidR="00110224" w:rsidRPr="00110224" w:rsidRDefault="00110224" w:rsidP="008C09E0">
      <w:pPr>
        <w:pStyle w:val="Paragraphedeliste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Présentation des membres sortants et entrants</w:t>
      </w:r>
    </w:p>
    <w:p w14:paraId="70200405" w14:textId="0B3FDC93" w:rsidR="00110224" w:rsidRPr="007E52EF" w:rsidRDefault="007E52EF" w:rsidP="007E52EF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7E52E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 xml:space="preserve">Membres </w:t>
      </w:r>
      <w:r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S</w:t>
      </w:r>
      <w:r w:rsidRPr="007E52E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ortants</w:t>
      </w:r>
    </w:p>
    <w:p w14:paraId="0BDE7EB9" w14:textId="55DBB270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Yannick SAVARY – SPIE</w:t>
      </w:r>
    </w:p>
    <w:p w14:paraId="0361A6D0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Philippe GAUDREE – ORCHIS</w:t>
      </w:r>
    </w:p>
    <w:p w14:paraId="54493A4D" w14:textId="5D38AD0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Éric JEANNEAU – S</w:t>
      </w:r>
      <w:r w:rsidR="00165EB8">
        <w:rPr>
          <w:rFonts w:asciiTheme="minorHAnsi" w:hAnsiTheme="minorHAnsi" w:cstheme="minorHAnsi"/>
          <w:color w:val="1F497D" w:themeColor="text2"/>
        </w:rPr>
        <w:t>O</w:t>
      </w:r>
      <w:r w:rsidRPr="007E52EF">
        <w:rPr>
          <w:rFonts w:asciiTheme="minorHAnsi" w:hAnsiTheme="minorHAnsi" w:cstheme="minorHAnsi"/>
          <w:color w:val="1F497D" w:themeColor="text2"/>
        </w:rPr>
        <w:t>DECLASS</w:t>
      </w:r>
    </w:p>
    <w:p w14:paraId="184E736B" w14:textId="74B31A16" w:rsid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Olivier ROBALO – MSI Conseil</w:t>
      </w:r>
    </w:p>
    <w:p w14:paraId="43D90728" w14:textId="0EE8905B" w:rsidR="004F23BF" w:rsidRDefault="004F23BF" w:rsidP="004F23BF">
      <w:pPr>
        <w:spacing w:after="120"/>
        <w:jc w:val="both"/>
        <w:rPr>
          <w:rFonts w:asciiTheme="minorHAnsi" w:hAnsiTheme="minorHAnsi" w:cstheme="minorHAnsi"/>
          <w:color w:val="1F497D" w:themeColor="text2"/>
        </w:rPr>
      </w:pPr>
    </w:p>
    <w:p w14:paraId="0AF6A32B" w14:textId="77777777" w:rsidR="00165EB8" w:rsidRPr="004F23BF" w:rsidRDefault="00165EB8" w:rsidP="004F23BF">
      <w:pPr>
        <w:spacing w:after="120"/>
        <w:jc w:val="both"/>
        <w:rPr>
          <w:rFonts w:asciiTheme="minorHAnsi" w:hAnsiTheme="minorHAnsi" w:cstheme="minorHAnsi"/>
          <w:color w:val="1F497D" w:themeColor="text2"/>
        </w:rPr>
      </w:pPr>
    </w:p>
    <w:p w14:paraId="134C0509" w14:textId="13161525" w:rsidR="007E52EF" w:rsidRDefault="007E52EF" w:rsidP="007E52EF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7E52E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lastRenderedPageBreak/>
        <w:t xml:space="preserve">Membres </w:t>
      </w:r>
      <w:r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E</w:t>
      </w:r>
      <w:r w:rsidRPr="007E52EF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ntrants</w:t>
      </w:r>
    </w:p>
    <w:p w14:paraId="358B5673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Yannick SAVARY - SPIE</w:t>
      </w:r>
    </w:p>
    <w:p w14:paraId="4B5EEC86" w14:textId="6929106D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Philippe GAUDREE – ORCHIS</w:t>
      </w:r>
    </w:p>
    <w:p w14:paraId="13A49CE3" w14:textId="20394E1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Éric JEANNEAU – S</w:t>
      </w:r>
      <w:r w:rsidR="00165EB8">
        <w:rPr>
          <w:rFonts w:asciiTheme="minorHAnsi" w:hAnsiTheme="minorHAnsi" w:cstheme="minorHAnsi"/>
          <w:color w:val="1F497D" w:themeColor="text2"/>
        </w:rPr>
        <w:t>O</w:t>
      </w:r>
      <w:r w:rsidRPr="007E52EF">
        <w:rPr>
          <w:rFonts w:asciiTheme="minorHAnsi" w:hAnsiTheme="minorHAnsi" w:cstheme="minorHAnsi"/>
          <w:color w:val="1F497D" w:themeColor="text2"/>
        </w:rPr>
        <w:t>DECLASS</w:t>
      </w:r>
    </w:p>
    <w:p w14:paraId="2D235987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Olivier ROBALO – MSI Conseil</w:t>
      </w:r>
    </w:p>
    <w:p w14:paraId="402E5833" w14:textId="1DD347B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Héloïse MERLIERE – Entraide Lochoise</w:t>
      </w:r>
    </w:p>
    <w:p w14:paraId="4CFA734B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Sylvie BOITELLE – BGE Touraine</w:t>
      </w:r>
    </w:p>
    <w:p w14:paraId="3F25EB1F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Virginie CHANSARD – Abracadabra Conseils</w:t>
      </w:r>
    </w:p>
    <w:p w14:paraId="2CB9ED2A" w14:textId="6D81A775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proofErr w:type="spellStart"/>
      <w:r>
        <w:rPr>
          <w:rFonts w:asciiTheme="minorHAnsi" w:hAnsiTheme="minorHAnsi" w:cstheme="minorHAnsi"/>
          <w:color w:val="1F497D" w:themeColor="text2"/>
        </w:rPr>
        <w:t>Esthel</w:t>
      </w:r>
      <w:proofErr w:type="spellEnd"/>
      <w:r w:rsidRPr="007E52EF">
        <w:rPr>
          <w:rFonts w:asciiTheme="minorHAnsi" w:hAnsiTheme="minorHAnsi" w:cstheme="minorHAnsi"/>
          <w:color w:val="1F497D" w:themeColor="text2"/>
        </w:rPr>
        <w:t xml:space="preserve"> </w:t>
      </w:r>
      <w:r w:rsidR="00BF1512" w:rsidRPr="007E52EF">
        <w:rPr>
          <w:rFonts w:asciiTheme="minorHAnsi" w:hAnsiTheme="minorHAnsi" w:cstheme="minorHAnsi"/>
          <w:color w:val="1F497D" w:themeColor="text2"/>
        </w:rPr>
        <w:t xml:space="preserve">DE WAZIERES </w:t>
      </w:r>
      <w:r w:rsidRPr="007E52EF">
        <w:rPr>
          <w:rFonts w:asciiTheme="minorHAnsi" w:hAnsiTheme="minorHAnsi" w:cstheme="minorHAnsi"/>
          <w:color w:val="1F497D" w:themeColor="text2"/>
        </w:rPr>
        <w:t>– Artus Intérim</w:t>
      </w:r>
    </w:p>
    <w:p w14:paraId="73CC231F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7E52EF">
        <w:rPr>
          <w:rFonts w:asciiTheme="minorHAnsi" w:hAnsiTheme="minorHAnsi" w:cstheme="minorHAnsi"/>
          <w:color w:val="1F497D" w:themeColor="text2"/>
        </w:rPr>
        <w:t>Robert ALONSO – Conduite RH</w:t>
      </w:r>
    </w:p>
    <w:p w14:paraId="7FE1DC64" w14:textId="77777777" w:rsidR="007E52EF" w:rsidRPr="007E52EF" w:rsidRDefault="007E52EF" w:rsidP="007E52EF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</w:p>
    <w:p w14:paraId="376147E3" w14:textId="18F48B62" w:rsidR="00110224" w:rsidRPr="00110224" w:rsidRDefault="00110224" w:rsidP="005E6F82">
      <w:pPr>
        <w:pStyle w:val="Paragraphedeliste"/>
        <w:spacing w:after="120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Approbation des membres entrants</w:t>
      </w:r>
    </w:p>
    <w:p w14:paraId="41698445" w14:textId="359E2E61" w:rsidR="005E6F82" w:rsidRPr="00D5737E" w:rsidRDefault="00A16A1D" w:rsidP="008C09E0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b/>
          <w:bCs/>
          <w:color w:val="1F497D" w:themeColor="text2"/>
        </w:rPr>
      </w:pPr>
      <w:r w:rsidRPr="00A16A1D">
        <w:rPr>
          <w:rFonts w:asciiTheme="minorHAnsi" w:hAnsiTheme="minorHAnsi" w:cstheme="minorHAnsi"/>
          <w:b/>
          <w:bCs/>
          <w:color w:val="1F497D" w:themeColor="text2"/>
        </w:rPr>
        <w:t>Élection d</w:t>
      </w:r>
      <w:r>
        <w:rPr>
          <w:rFonts w:asciiTheme="minorHAnsi" w:hAnsiTheme="minorHAnsi" w:cstheme="minorHAnsi"/>
          <w:b/>
          <w:bCs/>
          <w:color w:val="1F497D" w:themeColor="text2"/>
        </w:rPr>
        <w:t>es</w:t>
      </w:r>
      <w:r w:rsidRPr="00A16A1D">
        <w:rPr>
          <w:rFonts w:asciiTheme="minorHAnsi" w:hAnsiTheme="minorHAnsi" w:cstheme="minorHAnsi"/>
          <w:b/>
          <w:bCs/>
          <w:color w:val="1F497D" w:themeColor="text2"/>
        </w:rPr>
        <w:t xml:space="preserve"> nouveau</w:t>
      </w:r>
      <w:r>
        <w:rPr>
          <w:rFonts w:asciiTheme="minorHAnsi" w:hAnsiTheme="minorHAnsi" w:cstheme="minorHAnsi"/>
          <w:b/>
          <w:bCs/>
          <w:color w:val="1F497D" w:themeColor="text2"/>
        </w:rPr>
        <w:t>x</w:t>
      </w:r>
      <w:r w:rsidRPr="00A16A1D">
        <w:rPr>
          <w:rFonts w:asciiTheme="minorHAnsi" w:hAnsiTheme="minorHAnsi" w:cstheme="minorHAnsi"/>
          <w:b/>
          <w:bCs/>
          <w:color w:val="1F497D" w:themeColor="text2"/>
        </w:rPr>
        <w:t xml:space="preserve"> membre</w:t>
      </w:r>
      <w:r>
        <w:rPr>
          <w:rFonts w:asciiTheme="minorHAnsi" w:hAnsiTheme="minorHAnsi" w:cstheme="minorHAnsi"/>
          <w:b/>
          <w:bCs/>
          <w:color w:val="1F497D" w:themeColor="text2"/>
        </w:rPr>
        <w:t>s</w:t>
      </w:r>
      <w:r w:rsidRPr="00A16A1D">
        <w:rPr>
          <w:rFonts w:asciiTheme="minorHAnsi" w:hAnsiTheme="minorHAnsi" w:cstheme="minorHAnsi"/>
          <w:b/>
          <w:bCs/>
          <w:color w:val="1F497D" w:themeColor="text2"/>
        </w:rPr>
        <w:t xml:space="preserve"> du bureau à l’unanimité, conformément aux statuts, pour</w:t>
      </w:r>
      <w:r>
        <w:rPr>
          <w:rFonts w:asciiTheme="minorHAnsi" w:hAnsiTheme="minorHAnsi" w:cstheme="minorHAnsi"/>
          <w:b/>
          <w:bCs/>
          <w:color w:val="1F497D" w:themeColor="text2"/>
        </w:rPr>
        <w:t xml:space="preserve"> </w:t>
      </w:r>
      <w:r w:rsidRPr="00A16A1D">
        <w:rPr>
          <w:rFonts w:asciiTheme="minorHAnsi" w:hAnsiTheme="minorHAnsi" w:cstheme="minorHAnsi"/>
          <w:b/>
          <w:bCs/>
          <w:color w:val="1F497D" w:themeColor="text2"/>
        </w:rPr>
        <w:t>une durée de 3 ans.</w:t>
      </w:r>
    </w:p>
    <w:p w14:paraId="560C6D97" w14:textId="77777777" w:rsidR="00983729" w:rsidRPr="00110224" w:rsidRDefault="00983729" w:rsidP="00110224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2A0FA38A" w14:textId="1C83D33E" w:rsidR="00110224" w:rsidRPr="00110224" w:rsidRDefault="00110224" w:rsidP="008C09E0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Présentation des projets de l’association</w:t>
      </w:r>
    </w:p>
    <w:p w14:paraId="0CCA22B8" w14:textId="750B944C" w:rsidR="00A16A1D" w:rsidRPr="00A16A1D" w:rsidRDefault="00A16A1D" w:rsidP="00A16A1D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A16A1D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Relations Écoles</w:t>
      </w:r>
    </w:p>
    <w:p w14:paraId="33504B6E" w14:textId="6DD5EF1B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Aide au recrutement</w:t>
      </w:r>
      <w:r>
        <w:rPr>
          <w:rFonts w:asciiTheme="minorHAnsi" w:hAnsiTheme="minorHAnsi" w:cstheme="minorHAnsi"/>
          <w:color w:val="1F497D" w:themeColor="text2"/>
        </w:rPr>
        <w:t> : entretien fictif, études des CV, …</w:t>
      </w:r>
    </w:p>
    <w:p w14:paraId="2A6A8A89" w14:textId="04ADCE35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Présentations</w:t>
      </w:r>
      <w:r>
        <w:rPr>
          <w:rFonts w:asciiTheme="minorHAnsi" w:hAnsiTheme="minorHAnsi" w:cstheme="minorHAnsi"/>
          <w:color w:val="1F497D" w:themeColor="text2"/>
        </w:rPr>
        <w:t> : des métiers, des sociétés</w:t>
      </w:r>
    </w:p>
    <w:p w14:paraId="54517FDC" w14:textId="4B100EE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Parrainages</w:t>
      </w:r>
      <w:r>
        <w:rPr>
          <w:rFonts w:asciiTheme="minorHAnsi" w:hAnsiTheme="minorHAnsi" w:cstheme="minorHAnsi"/>
          <w:color w:val="1F497D" w:themeColor="text2"/>
        </w:rPr>
        <w:t> : suivre une promotion sur 3 ans / les aider / les accueillir / …</w:t>
      </w:r>
    </w:p>
    <w:p w14:paraId="084BA168" w14:textId="77B62FF6" w:rsidR="00110224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Portes ouvertes</w:t>
      </w:r>
      <w:r>
        <w:rPr>
          <w:rFonts w:asciiTheme="minorHAnsi" w:hAnsiTheme="minorHAnsi" w:cstheme="minorHAnsi"/>
          <w:color w:val="1F497D" w:themeColor="text2"/>
        </w:rPr>
        <w:t xml:space="preserve"> : des entreprises / faire des présentations / … </w:t>
      </w:r>
    </w:p>
    <w:p w14:paraId="31CD7AA6" w14:textId="2202186F" w:rsidR="00A16A1D" w:rsidRPr="00A16A1D" w:rsidRDefault="00A16A1D" w:rsidP="00A16A1D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A16A1D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Interne</w:t>
      </w:r>
      <w:r w:rsidR="00BF1512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s</w:t>
      </w:r>
    </w:p>
    <w:p w14:paraId="735BCF48" w14:textId="4FBDE10F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proofErr w:type="spellStart"/>
      <w:r w:rsidRPr="00A16A1D">
        <w:rPr>
          <w:rFonts w:asciiTheme="minorHAnsi" w:hAnsiTheme="minorHAnsi" w:cstheme="minorHAnsi"/>
          <w:color w:val="1F497D" w:themeColor="text2"/>
        </w:rPr>
        <w:t>Midiwork</w:t>
      </w:r>
      <w:proofErr w:type="spellEnd"/>
      <w:r w:rsidRPr="00A16A1D">
        <w:rPr>
          <w:rFonts w:asciiTheme="minorHAnsi" w:hAnsiTheme="minorHAnsi" w:cstheme="minorHAnsi"/>
          <w:color w:val="1F497D" w:themeColor="text2"/>
        </w:rPr>
        <w:t xml:space="preserve"> / </w:t>
      </w:r>
      <w:proofErr w:type="spellStart"/>
      <w:r w:rsidRPr="00A16A1D">
        <w:rPr>
          <w:rFonts w:asciiTheme="minorHAnsi" w:hAnsiTheme="minorHAnsi" w:cstheme="minorHAnsi"/>
          <w:color w:val="1F497D" w:themeColor="text2"/>
        </w:rPr>
        <w:t>Afterwork</w:t>
      </w:r>
      <w:proofErr w:type="spellEnd"/>
      <w:r>
        <w:rPr>
          <w:rFonts w:asciiTheme="minorHAnsi" w:hAnsiTheme="minorHAnsi" w:cstheme="minorHAnsi"/>
          <w:color w:val="1F497D" w:themeColor="text2"/>
        </w:rPr>
        <w:t xml:space="preserve"> / petit déjeuner </w:t>
      </w:r>
    </w:p>
    <w:p w14:paraId="242BF711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Conférence Visio</w:t>
      </w:r>
    </w:p>
    <w:p w14:paraId="45B20F08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Rencontres professionnelles</w:t>
      </w:r>
    </w:p>
    <w:p w14:paraId="5AF78729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Après-midi détente</w:t>
      </w:r>
    </w:p>
    <w:p w14:paraId="65092741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Sondage des entreprises</w:t>
      </w:r>
    </w:p>
    <w:p w14:paraId="2B33D004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Informations générales</w:t>
      </w:r>
    </w:p>
    <w:p w14:paraId="7DBFF667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Maintenir du lien</w:t>
      </w:r>
    </w:p>
    <w:p w14:paraId="485CBC29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Forum des métiers</w:t>
      </w:r>
    </w:p>
    <w:p w14:paraId="28AB5CB8" w14:textId="2760A883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Mise à jour du site et inscription des entreprises</w:t>
      </w:r>
      <w:r>
        <w:rPr>
          <w:rFonts w:asciiTheme="minorHAnsi" w:hAnsiTheme="minorHAnsi" w:cstheme="minorHAnsi"/>
          <w:color w:val="1F497D" w:themeColor="text2"/>
        </w:rPr>
        <w:t xml:space="preserve"> : objectif =&gt; faire </w:t>
      </w:r>
      <w:r w:rsidR="00D5737E">
        <w:rPr>
          <w:rFonts w:asciiTheme="minorHAnsi" w:hAnsiTheme="minorHAnsi" w:cstheme="minorHAnsi"/>
          <w:color w:val="1F497D" w:themeColor="text2"/>
        </w:rPr>
        <w:t>un annuaire</w:t>
      </w:r>
      <w:r>
        <w:rPr>
          <w:rFonts w:asciiTheme="minorHAnsi" w:hAnsiTheme="minorHAnsi" w:cstheme="minorHAnsi"/>
          <w:color w:val="1F497D" w:themeColor="text2"/>
        </w:rPr>
        <w:t xml:space="preserve"> des entreprises</w:t>
      </w:r>
    </w:p>
    <w:p w14:paraId="046E8C69" w14:textId="0B5657A2" w:rsidR="005E6F82" w:rsidRPr="00A16A1D" w:rsidRDefault="00A16A1D" w:rsidP="00A16A1D">
      <w:pPr>
        <w:spacing w:after="120"/>
        <w:ind w:left="567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A16A1D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Externes</w:t>
      </w:r>
    </w:p>
    <w:p w14:paraId="7E0473BC" w14:textId="77777777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Relations Chambres consulaires</w:t>
      </w:r>
    </w:p>
    <w:p w14:paraId="0BD8FEAB" w14:textId="192F8995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 xml:space="preserve">Relations </w:t>
      </w:r>
      <w:r w:rsidR="004901BE" w:rsidRPr="00A16A1D">
        <w:rPr>
          <w:rFonts w:asciiTheme="minorHAnsi" w:hAnsiTheme="minorHAnsi" w:cstheme="minorHAnsi"/>
          <w:color w:val="1F497D" w:themeColor="text2"/>
        </w:rPr>
        <w:t>Élus</w:t>
      </w:r>
      <w:r w:rsidRPr="00A16A1D">
        <w:rPr>
          <w:rFonts w:asciiTheme="minorHAnsi" w:hAnsiTheme="minorHAnsi" w:cstheme="minorHAnsi"/>
          <w:color w:val="1F497D" w:themeColor="text2"/>
        </w:rPr>
        <w:t xml:space="preserve"> / STA</w:t>
      </w:r>
    </w:p>
    <w:p w14:paraId="1EAE93E8" w14:textId="64C6BCC3" w:rsidR="00A16A1D" w:rsidRP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1F497D" w:themeColor="text2"/>
        </w:rPr>
      </w:pPr>
      <w:r w:rsidRPr="00A16A1D">
        <w:rPr>
          <w:rFonts w:asciiTheme="minorHAnsi" w:hAnsiTheme="minorHAnsi" w:cstheme="minorHAnsi"/>
          <w:color w:val="1F497D" w:themeColor="text2"/>
        </w:rPr>
        <w:t>Comité Leader</w:t>
      </w:r>
      <w:r w:rsidR="00625CF6">
        <w:rPr>
          <w:rFonts w:asciiTheme="minorHAnsi" w:hAnsiTheme="minorHAnsi" w:cstheme="minorHAnsi"/>
          <w:color w:val="1F497D" w:themeColor="text2"/>
        </w:rPr>
        <w:t> : 2 membres du bureau y participent qui votent les budget (européen)</w:t>
      </w:r>
    </w:p>
    <w:p w14:paraId="48E5D0EB" w14:textId="37AFF52D" w:rsidR="00A16A1D" w:rsidRDefault="00A16A1D" w:rsidP="00A16A1D">
      <w:pPr>
        <w:pStyle w:val="Paragraphedeliste"/>
        <w:spacing w:after="120"/>
        <w:jc w:val="both"/>
        <w:rPr>
          <w:rFonts w:asciiTheme="minorHAnsi" w:hAnsiTheme="minorHAnsi" w:cstheme="minorHAnsi"/>
          <w:color w:val="000000"/>
        </w:rPr>
      </w:pPr>
      <w:r w:rsidRPr="00A16A1D">
        <w:rPr>
          <w:rFonts w:asciiTheme="minorHAnsi" w:hAnsiTheme="minorHAnsi" w:cstheme="minorHAnsi"/>
          <w:color w:val="1F497D" w:themeColor="text2"/>
        </w:rPr>
        <w:t>Relation avec les autres groupements</w:t>
      </w:r>
    </w:p>
    <w:p w14:paraId="4CE5485E" w14:textId="77777777" w:rsidR="00983729" w:rsidRPr="00110224" w:rsidRDefault="00983729" w:rsidP="00110224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5183F4B6" w14:textId="0A1C8A1F" w:rsidR="00110224" w:rsidRDefault="00110224" w:rsidP="008C09E0">
      <w:pPr>
        <w:pStyle w:val="Paragraphedeliste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Décisions importantes</w:t>
      </w:r>
    </w:p>
    <w:p w14:paraId="40BC7FF9" w14:textId="31F1D8AA" w:rsidR="00110224" w:rsidRPr="00625CF6" w:rsidRDefault="00625CF6" w:rsidP="008C09E0">
      <w:pPr>
        <w:pStyle w:val="Paragraphedeliste"/>
        <w:numPr>
          <w:ilvl w:val="0"/>
          <w:numId w:val="12"/>
        </w:numPr>
        <w:spacing w:after="120"/>
        <w:ind w:left="851" w:hanging="284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625CF6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Cotisations 2021</w:t>
      </w:r>
    </w:p>
    <w:p w14:paraId="49543E7C" w14:textId="32DE4D43" w:rsidR="00A16A1D" w:rsidRDefault="00165EB8" w:rsidP="00A16A1D">
      <w:pPr>
        <w:spacing w:after="120"/>
        <w:ind w:left="567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>Au v</w:t>
      </w:r>
      <w:r w:rsidR="00A16A1D" w:rsidRPr="00A16A1D">
        <w:rPr>
          <w:rFonts w:asciiTheme="minorHAnsi" w:hAnsiTheme="minorHAnsi" w:cstheme="minorHAnsi"/>
          <w:color w:val="1F497D" w:themeColor="text2"/>
        </w:rPr>
        <w:t>u</w:t>
      </w:r>
      <w:r>
        <w:rPr>
          <w:rFonts w:asciiTheme="minorHAnsi" w:hAnsiTheme="minorHAnsi" w:cstheme="minorHAnsi"/>
          <w:color w:val="1F497D" w:themeColor="text2"/>
        </w:rPr>
        <w:t xml:space="preserve"> de</w:t>
      </w:r>
      <w:r w:rsidR="00A16A1D" w:rsidRPr="00A16A1D">
        <w:rPr>
          <w:rFonts w:asciiTheme="minorHAnsi" w:hAnsiTheme="minorHAnsi" w:cstheme="minorHAnsi"/>
          <w:color w:val="1F497D" w:themeColor="text2"/>
        </w:rPr>
        <w:t xml:space="preserve"> la conjoncture actuelle, et la diversité des situations</w:t>
      </w:r>
      <w:r>
        <w:rPr>
          <w:rFonts w:asciiTheme="minorHAnsi" w:hAnsiTheme="minorHAnsi" w:cstheme="minorHAnsi"/>
          <w:color w:val="1F497D" w:themeColor="text2"/>
        </w:rPr>
        <w:t>, l</w:t>
      </w:r>
      <w:r w:rsidR="00A16A1D" w:rsidRPr="00A16A1D">
        <w:rPr>
          <w:rFonts w:asciiTheme="minorHAnsi" w:hAnsiTheme="minorHAnsi" w:cstheme="minorHAnsi"/>
          <w:color w:val="1F497D" w:themeColor="text2"/>
        </w:rPr>
        <w:t>e bureau propose une cotisation modulable accompagné</w:t>
      </w:r>
      <w:r>
        <w:rPr>
          <w:rFonts w:asciiTheme="minorHAnsi" w:hAnsiTheme="minorHAnsi" w:cstheme="minorHAnsi"/>
          <w:color w:val="1F497D" w:themeColor="text2"/>
        </w:rPr>
        <w:t>e d’</w:t>
      </w:r>
      <w:r w:rsidR="00A16A1D" w:rsidRPr="00A16A1D">
        <w:rPr>
          <w:rFonts w:asciiTheme="minorHAnsi" w:hAnsiTheme="minorHAnsi" w:cstheme="minorHAnsi"/>
          <w:color w:val="1F497D" w:themeColor="text2"/>
        </w:rPr>
        <w:t>une baisse de nos co</w:t>
      </w:r>
      <w:r>
        <w:rPr>
          <w:rFonts w:asciiTheme="minorHAnsi" w:hAnsiTheme="minorHAnsi" w:cstheme="minorHAnsi"/>
          <w:color w:val="1F497D" w:themeColor="text2"/>
        </w:rPr>
        <w:t>û</w:t>
      </w:r>
      <w:r w:rsidR="00A16A1D" w:rsidRPr="00A16A1D">
        <w:rPr>
          <w:rFonts w:asciiTheme="minorHAnsi" w:hAnsiTheme="minorHAnsi" w:cstheme="minorHAnsi"/>
          <w:color w:val="1F497D" w:themeColor="text2"/>
        </w:rPr>
        <w:t xml:space="preserve">ts de </w:t>
      </w:r>
      <w:r w:rsidR="00625CF6" w:rsidRPr="00A16A1D">
        <w:rPr>
          <w:rFonts w:asciiTheme="minorHAnsi" w:hAnsiTheme="minorHAnsi" w:cstheme="minorHAnsi"/>
          <w:color w:val="1F497D" w:themeColor="text2"/>
        </w:rPr>
        <w:t>fonctionnement.</w:t>
      </w:r>
    </w:p>
    <w:p w14:paraId="1546D65D" w14:textId="77777777" w:rsidR="00165EB8" w:rsidRDefault="00165EB8" w:rsidP="00A16A1D">
      <w:pPr>
        <w:spacing w:after="120"/>
        <w:ind w:left="567"/>
        <w:rPr>
          <w:rFonts w:asciiTheme="minorHAnsi" w:hAnsiTheme="minorHAnsi" w:cstheme="minorHAnsi"/>
          <w:color w:val="1F497D" w:themeColor="text2"/>
        </w:rPr>
      </w:pPr>
    </w:p>
    <w:p w14:paraId="68AA12CA" w14:textId="45DD0680" w:rsidR="00625CF6" w:rsidRPr="00625CF6" w:rsidRDefault="00625CF6" w:rsidP="00625CF6">
      <w:pPr>
        <w:ind w:left="851"/>
        <w:rPr>
          <w:rFonts w:asciiTheme="minorHAnsi" w:hAnsiTheme="minorHAnsi" w:cstheme="minorHAnsi"/>
          <w:i/>
          <w:iCs/>
          <w:color w:val="1F497D" w:themeColor="text2"/>
          <w:u w:val="single"/>
        </w:rPr>
      </w:pPr>
      <w:r w:rsidRPr="00625CF6">
        <w:rPr>
          <w:rFonts w:asciiTheme="minorHAnsi" w:hAnsiTheme="minorHAnsi" w:cstheme="minorHAnsi"/>
          <w:i/>
          <w:iCs/>
          <w:color w:val="1F497D" w:themeColor="text2"/>
          <w:u w:val="single"/>
        </w:rPr>
        <w:lastRenderedPageBreak/>
        <w:t>Entreprise sans ou avec une faible activité</w:t>
      </w:r>
    </w:p>
    <w:p w14:paraId="165CA5EE" w14:textId="0B9FC9F9" w:rsidR="00625CF6" w:rsidRPr="00625CF6" w:rsidRDefault="00625CF6" w:rsidP="001A0508">
      <w:pPr>
        <w:pStyle w:val="Paragraphedeliste"/>
        <w:numPr>
          <w:ilvl w:val="2"/>
          <w:numId w:val="7"/>
        </w:numPr>
        <w:spacing w:after="120"/>
        <w:ind w:left="1418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 xml:space="preserve">Cotisation libre à partir de 1€  </w:t>
      </w:r>
    </w:p>
    <w:p w14:paraId="187C1295" w14:textId="4B4F2E19" w:rsidR="00625CF6" w:rsidRPr="00625CF6" w:rsidRDefault="00625CF6" w:rsidP="00625CF6">
      <w:pPr>
        <w:ind w:left="851"/>
        <w:rPr>
          <w:rFonts w:asciiTheme="minorHAnsi" w:hAnsiTheme="minorHAnsi" w:cstheme="minorHAnsi"/>
          <w:i/>
          <w:iCs/>
          <w:color w:val="1F497D" w:themeColor="text2"/>
          <w:u w:val="single"/>
        </w:rPr>
      </w:pPr>
      <w:r w:rsidRPr="00625CF6">
        <w:rPr>
          <w:rFonts w:asciiTheme="minorHAnsi" w:hAnsiTheme="minorHAnsi" w:cstheme="minorHAnsi"/>
          <w:i/>
          <w:iCs/>
          <w:color w:val="1F497D" w:themeColor="text2"/>
          <w:u w:val="single"/>
        </w:rPr>
        <w:t>Entreprise avec une activité moyenne</w:t>
      </w:r>
    </w:p>
    <w:p w14:paraId="6AE198CC" w14:textId="182E29EC" w:rsidR="00625CF6" w:rsidRPr="00625CF6" w:rsidRDefault="00625CF6" w:rsidP="001A0508">
      <w:pPr>
        <w:pStyle w:val="Paragraphedeliste"/>
        <w:numPr>
          <w:ilvl w:val="2"/>
          <w:numId w:val="7"/>
        </w:numPr>
        <w:spacing w:after="120"/>
        <w:ind w:left="1418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 xml:space="preserve">50% de la Cotisation 2020 + ajout libre </w:t>
      </w:r>
    </w:p>
    <w:p w14:paraId="74D6EBB0" w14:textId="37A84781" w:rsidR="00625CF6" w:rsidRPr="00625CF6" w:rsidRDefault="00625CF6" w:rsidP="00625CF6">
      <w:pPr>
        <w:ind w:left="851"/>
        <w:rPr>
          <w:rFonts w:asciiTheme="minorHAnsi" w:hAnsiTheme="minorHAnsi" w:cstheme="minorHAnsi"/>
          <w:i/>
          <w:iCs/>
          <w:color w:val="1F497D" w:themeColor="text2"/>
          <w:u w:val="single"/>
        </w:rPr>
      </w:pPr>
      <w:r w:rsidRPr="00625CF6">
        <w:rPr>
          <w:rFonts w:asciiTheme="minorHAnsi" w:hAnsiTheme="minorHAnsi" w:cstheme="minorHAnsi"/>
          <w:i/>
          <w:iCs/>
          <w:color w:val="1F497D" w:themeColor="text2"/>
          <w:u w:val="single"/>
        </w:rPr>
        <w:t>Entreprise sans baisse d’activité</w:t>
      </w:r>
    </w:p>
    <w:p w14:paraId="741CB446" w14:textId="77777777" w:rsidR="00625CF6" w:rsidRPr="00625CF6" w:rsidRDefault="00625CF6" w:rsidP="001A0508">
      <w:pPr>
        <w:pStyle w:val="Paragraphedeliste"/>
        <w:numPr>
          <w:ilvl w:val="2"/>
          <w:numId w:val="7"/>
        </w:numPr>
        <w:spacing w:after="120"/>
        <w:ind w:left="1418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 xml:space="preserve">100% de la Cotisation 2020 + ajout libre </w:t>
      </w:r>
    </w:p>
    <w:p w14:paraId="3B9A916E" w14:textId="25C35A5F" w:rsidR="00625CF6" w:rsidRDefault="00165EB8" w:rsidP="001A0508">
      <w:pPr>
        <w:spacing w:after="120"/>
        <w:ind w:left="567"/>
        <w:jc w:val="both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 xml:space="preserve">STE ne demandera pas de justificatif concernant la situation de l’entreprise et ne fixera pas de seuil </w:t>
      </w:r>
      <w:r w:rsidR="001A0508">
        <w:rPr>
          <w:rFonts w:asciiTheme="minorHAnsi" w:hAnsiTheme="minorHAnsi" w:cstheme="minorHAnsi"/>
          <w:color w:val="1F497D" w:themeColor="text2"/>
        </w:rPr>
        <w:t>pour</w:t>
      </w:r>
      <w:r>
        <w:rPr>
          <w:rFonts w:asciiTheme="minorHAnsi" w:hAnsiTheme="minorHAnsi" w:cstheme="minorHAnsi"/>
          <w:color w:val="1F497D" w:themeColor="text2"/>
        </w:rPr>
        <w:t xml:space="preserve"> chaque catégorie. </w:t>
      </w:r>
    </w:p>
    <w:p w14:paraId="098C54BB" w14:textId="67935CE9" w:rsidR="00165EB8" w:rsidRDefault="00165EB8" w:rsidP="001A0508">
      <w:pPr>
        <w:spacing w:after="120"/>
        <w:ind w:left="567"/>
        <w:jc w:val="both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 xml:space="preserve">Les appels à cotisation seront envoyés </w:t>
      </w:r>
      <w:r w:rsidR="001A0508">
        <w:rPr>
          <w:rFonts w:asciiTheme="minorHAnsi" w:hAnsiTheme="minorHAnsi" w:cstheme="minorHAnsi"/>
          <w:color w:val="1F497D" w:themeColor="text2"/>
        </w:rPr>
        <w:t xml:space="preserve">avec </w:t>
      </w:r>
      <w:r>
        <w:rPr>
          <w:rFonts w:asciiTheme="minorHAnsi" w:hAnsiTheme="minorHAnsi" w:cstheme="minorHAnsi"/>
          <w:color w:val="1F497D" w:themeColor="text2"/>
        </w:rPr>
        <w:t xml:space="preserve">ces différents </w:t>
      </w:r>
      <w:r w:rsidR="001A0508">
        <w:rPr>
          <w:rFonts w:asciiTheme="minorHAnsi" w:hAnsiTheme="minorHAnsi" w:cstheme="minorHAnsi"/>
          <w:color w:val="1F497D" w:themeColor="text2"/>
        </w:rPr>
        <w:t>barèmes</w:t>
      </w:r>
      <w:r>
        <w:rPr>
          <w:rFonts w:asciiTheme="minorHAnsi" w:hAnsiTheme="minorHAnsi" w:cstheme="minorHAnsi"/>
          <w:color w:val="1F497D" w:themeColor="text2"/>
        </w:rPr>
        <w:t xml:space="preserve">, chaque cotisant </w:t>
      </w:r>
      <w:r w:rsidR="001A0508">
        <w:rPr>
          <w:rFonts w:asciiTheme="minorHAnsi" w:hAnsiTheme="minorHAnsi" w:cstheme="minorHAnsi"/>
          <w:color w:val="1F497D" w:themeColor="text2"/>
        </w:rPr>
        <w:t>choisira la contribution qu’il souhaite verser en fonction de la situation de son entreprise.</w:t>
      </w:r>
    </w:p>
    <w:p w14:paraId="240C0351" w14:textId="77777777" w:rsidR="00165EB8" w:rsidRDefault="00165EB8" w:rsidP="00625CF6">
      <w:pPr>
        <w:spacing w:after="120"/>
        <w:ind w:left="567"/>
        <w:rPr>
          <w:rFonts w:asciiTheme="minorHAnsi" w:hAnsiTheme="minorHAnsi" w:cstheme="minorHAnsi"/>
          <w:color w:val="1F497D" w:themeColor="text2"/>
        </w:rPr>
      </w:pPr>
    </w:p>
    <w:p w14:paraId="2417CCFF" w14:textId="099AA8DD" w:rsidR="00625CF6" w:rsidRPr="00625CF6" w:rsidRDefault="00625CF6" w:rsidP="008C09E0">
      <w:pPr>
        <w:pStyle w:val="Paragraphedeliste"/>
        <w:numPr>
          <w:ilvl w:val="0"/>
          <w:numId w:val="11"/>
        </w:numPr>
        <w:spacing w:after="120"/>
        <w:ind w:left="851" w:hanging="284"/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</w:pPr>
      <w:r w:rsidRPr="00625CF6">
        <w:rPr>
          <w:rFonts w:asciiTheme="minorHAnsi" w:hAnsiTheme="minorHAnsi" w:cstheme="minorHAnsi"/>
          <w:b/>
          <w:bCs/>
          <w:smallCaps/>
          <w:color w:val="1F497D" w:themeColor="text2"/>
          <w:u w:val="single"/>
        </w:rPr>
        <w:t>Modifications des statuts</w:t>
      </w:r>
    </w:p>
    <w:p w14:paraId="1DEEFA67" w14:textId="72368721" w:rsidR="00625CF6" w:rsidRPr="00625CF6" w:rsidRDefault="00625CF6" w:rsidP="00625CF6">
      <w:pPr>
        <w:spacing w:after="120"/>
        <w:ind w:left="567"/>
        <w:rPr>
          <w:rFonts w:asciiTheme="minorHAnsi" w:hAnsiTheme="minorHAnsi" w:cstheme="minorHAnsi"/>
          <w:smallCaps/>
          <w:color w:val="1F497D" w:themeColor="text2"/>
        </w:rPr>
      </w:pPr>
      <w:r w:rsidRPr="00625CF6">
        <w:rPr>
          <w:rFonts w:asciiTheme="minorHAnsi" w:hAnsiTheme="minorHAnsi" w:cstheme="minorHAnsi"/>
          <w:smallCaps/>
          <w:color w:val="1F497D" w:themeColor="text2"/>
        </w:rPr>
        <w:t xml:space="preserve">Demande de passer </w:t>
      </w:r>
      <w:r w:rsidR="00D5737E">
        <w:rPr>
          <w:rFonts w:asciiTheme="minorHAnsi" w:hAnsiTheme="minorHAnsi" w:cstheme="minorHAnsi"/>
          <w:smallCaps/>
          <w:color w:val="1F497D" w:themeColor="text2"/>
        </w:rPr>
        <w:t>en « </w:t>
      </w:r>
      <w:r w:rsidRPr="00625CF6">
        <w:rPr>
          <w:rFonts w:asciiTheme="minorHAnsi" w:hAnsiTheme="minorHAnsi" w:cstheme="minorHAnsi"/>
          <w:smallCaps/>
          <w:color w:val="1F497D" w:themeColor="text2"/>
        </w:rPr>
        <w:t xml:space="preserve">association d’intérêt </w:t>
      </w:r>
      <w:r>
        <w:rPr>
          <w:rFonts w:asciiTheme="minorHAnsi" w:hAnsiTheme="minorHAnsi" w:cstheme="minorHAnsi"/>
          <w:smallCaps/>
          <w:color w:val="1F497D" w:themeColor="text2"/>
        </w:rPr>
        <w:t>général</w:t>
      </w:r>
      <w:r w:rsidR="00D5737E">
        <w:rPr>
          <w:rFonts w:asciiTheme="minorHAnsi" w:hAnsiTheme="minorHAnsi" w:cstheme="minorHAnsi"/>
          <w:smallCaps/>
          <w:color w:val="1F497D" w:themeColor="text2"/>
        </w:rPr>
        <w:t> »</w:t>
      </w:r>
    </w:p>
    <w:p w14:paraId="3F474801" w14:textId="0B060A4B" w:rsidR="00625CF6" w:rsidRPr="00625CF6" w:rsidRDefault="00625CF6" w:rsidP="00625CF6">
      <w:pPr>
        <w:ind w:left="567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ab/>
        <w:t>- Nous l’avons vu avec la COVID, l’association à sa place dans l’intérêt commun</w:t>
      </w:r>
    </w:p>
    <w:p w14:paraId="2CA21DDD" w14:textId="77777777" w:rsidR="00625CF6" w:rsidRPr="00625CF6" w:rsidRDefault="00625CF6" w:rsidP="00625CF6">
      <w:pPr>
        <w:ind w:left="567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ab/>
        <w:t>- Augmenter les cotisations sans pénaliser les entreprises</w:t>
      </w:r>
    </w:p>
    <w:p w14:paraId="62607668" w14:textId="78CA3CA6" w:rsidR="00625CF6" w:rsidRPr="00625CF6" w:rsidRDefault="00625CF6" w:rsidP="00625CF6">
      <w:pPr>
        <w:ind w:left="567"/>
        <w:rPr>
          <w:rFonts w:asciiTheme="minorHAnsi" w:hAnsiTheme="minorHAnsi" w:cstheme="minorHAnsi"/>
          <w:color w:val="1F497D" w:themeColor="text2"/>
        </w:rPr>
      </w:pPr>
      <w:r w:rsidRPr="00625CF6">
        <w:rPr>
          <w:rFonts w:asciiTheme="minorHAnsi" w:hAnsiTheme="minorHAnsi" w:cstheme="minorHAnsi"/>
          <w:color w:val="1F497D" w:themeColor="text2"/>
        </w:rPr>
        <w:tab/>
        <w:t>- Proposer des conférences plus importantes</w:t>
      </w:r>
    </w:p>
    <w:p w14:paraId="3B3FEBBC" w14:textId="77777777" w:rsidR="005E6F82" w:rsidRPr="00110224" w:rsidRDefault="005E6F82" w:rsidP="00110224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66FD6A14" w14:textId="44E9945C" w:rsidR="00110224" w:rsidRDefault="00110224" w:rsidP="008C09E0">
      <w:pPr>
        <w:pStyle w:val="Paragraphedeliste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Approbation des décisions</w:t>
      </w:r>
    </w:p>
    <w:p w14:paraId="4FED641D" w14:textId="77777777" w:rsidR="00625CF6" w:rsidRPr="004901BE" w:rsidRDefault="00625CF6" w:rsidP="00625CF6">
      <w:pPr>
        <w:pStyle w:val="Paragraphedeliste"/>
        <w:spacing w:after="120"/>
        <w:jc w:val="both"/>
        <w:rPr>
          <w:rFonts w:asciiTheme="minorHAnsi" w:hAnsiTheme="minorHAnsi" w:cstheme="minorHAnsi"/>
          <w:b/>
          <w:bCs/>
          <w:color w:val="1F497D" w:themeColor="text2"/>
        </w:rPr>
      </w:pPr>
    </w:p>
    <w:p w14:paraId="6B4452CA" w14:textId="57C03BD8" w:rsidR="00625CF6" w:rsidRPr="004901BE" w:rsidRDefault="00BF1512" w:rsidP="008C09E0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  <w:u w:val="single"/>
        </w:rPr>
        <w:t>Décision</w:t>
      </w:r>
      <w:r w:rsidR="00625CF6" w:rsidRPr="009C77FA">
        <w:rPr>
          <w:rFonts w:ascii="Arial" w:hAnsi="Arial" w:cs="Arial"/>
          <w:color w:val="1F497D" w:themeColor="text2"/>
          <w:sz w:val="22"/>
          <w:szCs w:val="22"/>
          <w:u w:val="single"/>
        </w:rPr>
        <w:t xml:space="preserve"> 1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: </w:t>
      </w:r>
      <w:r w:rsidR="009C77FA">
        <w:rPr>
          <w:rFonts w:ascii="Arial" w:hAnsi="Arial" w:cs="Arial"/>
          <w:color w:val="1F497D" w:themeColor="text2"/>
          <w:sz w:val="22"/>
          <w:szCs w:val="22"/>
        </w:rPr>
        <w:t xml:space="preserve">les 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projets d’activités 2021 : </w:t>
      </w:r>
      <w:r w:rsidR="00625CF6" w:rsidRPr="009C77FA">
        <w:rPr>
          <w:rFonts w:ascii="Arial" w:hAnsi="Arial" w:cs="Arial"/>
          <w:b/>
          <w:bCs/>
          <w:color w:val="1F497D" w:themeColor="text2"/>
          <w:sz w:val="22"/>
          <w:szCs w:val="22"/>
        </w:rPr>
        <w:t>validés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à l’unanimité</w:t>
      </w:r>
    </w:p>
    <w:p w14:paraId="372903AC" w14:textId="5ED0CAD1" w:rsidR="00625CF6" w:rsidRPr="004901BE" w:rsidRDefault="00BF1512" w:rsidP="008C09E0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  <w:u w:val="single"/>
        </w:rPr>
        <w:t>Décision</w:t>
      </w:r>
      <w:r w:rsidRPr="009C77FA">
        <w:rPr>
          <w:rFonts w:ascii="Arial" w:hAnsi="Arial" w:cs="Arial"/>
          <w:color w:val="1F497D" w:themeColor="text2"/>
          <w:sz w:val="22"/>
          <w:szCs w:val="22"/>
          <w:u w:val="single"/>
        </w:rPr>
        <w:t xml:space="preserve"> </w:t>
      </w:r>
      <w:r w:rsidR="00625CF6" w:rsidRPr="009C77FA">
        <w:rPr>
          <w:rFonts w:ascii="Arial" w:hAnsi="Arial" w:cs="Arial"/>
          <w:color w:val="1F497D" w:themeColor="text2"/>
          <w:sz w:val="22"/>
          <w:szCs w:val="22"/>
          <w:u w:val="single"/>
        </w:rPr>
        <w:t>2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: les cotisations 2021 : </w:t>
      </w:r>
      <w:r w:rsidR="00625CF6" w:rsidRPr="009C77FA">
        <w:rPr>
          <w:rFonts w:ascii="Arial" w:hAnsi="Arial" w:cs="Arial"/>
          <w:b/>
          <w:bCs/>
          <w:color w:val="1F497D" w:themeColor="text2"/>
          <w:sz w:val="22"/>
          <w:szCs w:val="22"/>
        </w:rPr>
        <w:t>validées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à l’unanimité</w:t>
      </w:r>
    </w:p>
    <w:p w14:paraId="726623B6" w14:textId="55498E24" w:rsidR="00110224" w:rsidRPr="004901BE" w:rsidRDefault="00BF1512" w:rsidP="008C09E0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120"/>
        <w:contextualSpacing w:val="0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  <w:u w:val="single"/>
        </w:rPr>
        <w:t>Décision</w:t>
      </w:r>
      <w:r w:rsidRPr="009C77FA">
        <w:rPr>
          <w:rFonts w:ascii="Arial" w:hAnsi="Arial" w:cs="Arial"/>
          <w:color w:val="1F497D" w:themeColor="text2"/>
          <w:sz w:val="22"/>
          <w:szCs w:val="22"/>
          <w:u w:val="single"/>
        </w:rPr>
        <w:t xml:space="preserve"> </w:t>
      </w:r>
      <w:r w:rsidR="00625CF6" w:rsidRPr="009C77FA">
        <w:rPr>
          <w:rFonts w:ascii="Arial" w:hAnsi="Arial" w:cs="Arial"/>
          <w:color w:val="1F497D" w:themeColor="text2"/>
          <w:sz w:val="22"/>
          <w:szCs w:val="22"/>
          <w:u w:val="single"/>
        </w:rPr>
        <w:t>3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: </w:t>
      </w:r>
      <w:r w:rsidR="009C77FA">
        <w:rPr>
          <w:rFonts w:ascii="Arial" w:hAnsi="Arial" w:cs="Arial"/>
          <w:color w:val="1F497D" w:themeColor="text2"/>
          <w:sz w:val="22"/>
          <w:szCs w:val="22"/>
        </w:rPr>
        <w:t xml:space="preserve">les 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modifications des statuts : </w:t>
      </w:r>
      <w:r w:rsidR="00625CF6" w:rsidRPr="009C77FA">
        <w:rPr>
          <w:rFonts w:ascii="Arial" w:hAnsi="Arial" w:cs="Arial"/>
          <w:b/>
          <w:bCs/>
          <w:color w:val="1F497D" w:themeColor="text2"/>
          <w:sz w:val="22"/>
          <w:szCs w:val="22"/>
        </w:rPr>
        <w:t>validées</w:t>
      </w:r>
      <w:r w:rsidR="00625CF6" w:rsidRPr="004901BE">
        <w:rPr>
          <w:rFonts w:ascii="Arial" w:hAnsi="Arial" w:cs="Arial"/>
          <w:color w:val="1F497D" w:themeColor="text2"/>
          <w:sz w:val="22"/>
          <w:szCs w:val="22"/>
        </w:rPr>
        <w:t xml:space="preserve"> à l’unanimité</w:t>
      </w:r>
    </w:p>
    <w:p w14:paraId="5E72BA68" w14:textId="77777777" w:rsidR="00110224" w:rsidRPr="00110224" w:rsidRDefault="00110224" w:rsidP="00625CF6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5E9391E0" w14:textId="4E4FD078" w:rsidR="00110224" w:rsidRPr="00110224" w:rsidRDefault="00110224" w:rsidP="008C09E0">
      <w:pPr>
        <w:pStyle w:val="Paragraphedeliste"/>
        <w:numPr>
          <w:ilvl w:val="0"/>
          <w:numId w:val="4"/>
        </w:num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110224">
        <w:rPr>
          <w:rFonts w:asciiTheme="minorHAnsi" w:hAnsiTheme="minorHAnsi" w:cstheme="minorHAnsi"/>
          <w:b/>
          <w:bCs/>
          <w:color w:val="000000"/>
        </w:rPr>
        <w:t>Divers</w:t>
      </w:r>
    </w:p>
    <w:p w14:paraId="692145BB" w14:textId="34A433FD" w:rsidR="00625CF6" w:rsidRPr="004901BE" w:rsidRDefault="004901BE" w:rsidP="004901BE">
      <w:pPr>
        <w:ind w:left="426"/>
        <w:jc w:val="both"/>
        <w:rPr>
          <w:rFonts w:asciiTheme="minorHAnsi" w:hAnsiTheme="minorHAnsi" w:cstheme="minorHAnsi"/>
          <w:color w:val="1F497D" w:themeColor="text2"/>
        </w:rPr>
      </w:pPr>
      <w:r w:rsidRPr="004901BE">
        <w:rPr>
          <w:rFonts w:asciiTheme="minorHAnsi" w:hAnsiTheme="minorHAnsi" w:cstheme="minorHAnsi"/>
          <w:color w:val="1F497D" w:themeColor="text2"/>
        </w:rPr>
        <w:t>Pas d’intervention des participant</w:t>
      </w:r>
      <w:r>
        <w:rPr>
          <w:rFonts w:asciiTheme="minorHAnsi" w:hAnsiTheme="minorHAnsi" w:cstheme="minorHAnsi"/>
          <w:color w:val="1F497D" w:themeColor="text2"/>
        </w:rPr>
        <w:t>s</w:t>
      </w:r>
      <w:r w:rsidR="00983729">
        <w:rPr>
          <w:rFonts w:asciiTheme="minorHAnsi" w:hAnsiTheme="minorHAnsi" w:cstheme="minorHAnsi"/>
          <w:color w:val="1F497D" w:themeColor="text2"/>
        </w:rPr>
        <w:t>.</w:t>
      </w:r>
    </w:p>
    <w:p w14:paraId="24BBBAF5" w14:textId="77777777" w:rsidR="004901BE" w:rsidRDefault="004901BE" w:rsidP="005709E0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9A8633D" w14:textId="5F60B5DD" w:rsidR="00625CF6" w:rsidRDefault="004901BE" w:rsidP="005709E0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CONCLUSION DE MONSIEUR LE PRÉSIDENT : </w:t>
      </w:r>
    </w:p>
    <w:p w14:paraId="15A4BAE2" w14:textId="01DEE960" w:rsidR="00625CF6" w:rsidRPr="004901BE" w:rsidRDefault="00625CF6" w:rsidP="004901BE">
      <w:pPr>
        <w:ind w:left="426"/>
        <w:jc w:val="both"/>
        <w:rPr>
          <w:rFonts w:asciiTheme="minorHAnsi" w:hAnsiTheme="minorHAnsi" w:cstheme="minorHAnsi"/>
          <w:color w:val="1F497D" w:themeColor="text2"/>
        </w:rPr>
      </w:pPr>
      <w:r w:rsidRPr="004901BE">
        <w:rPr>
          <w:rFonts w:asciiTheme="minorHAnsi" w:hAnsiTheme="minorHAnsi" w:cstheme="minorHAnsi"/>
          <w:color w:val="1F497D" w:themeColor="text2"/>
        </w:rPr>
        <w:t>L’engagement et la solida</w:t>
      </w:r>
      <w:r w:rsidR="004901BE" w:rsidRPr="004901BE">
        <w:rPr>
          <w:rFonts w:asciiTheme="minorHAnsi" w:hAnsiTheme="minorHAnsi" w:cstheme="minorHAnsi"/>
          <w:color w:val="1F497D" w:themeColor="text2"/>
        </w:rPr>
        <w:t>rité des entreprises ont fait que le t</w:t>
      </w:r>
      <w:r w:rsidRPr="004901BE">
        <w:rPr>
          <w:rFonts w:asciiTheme="minorHAnsi" w:hAnsiTheme="minorHAnsi" w:cstheme="minorHAnsi"/>
          <w:color w:val="1F497D" w:themeColor="text2"/>
        </w:rPr>
        <w:t>erritoire s’en sort bien</w:t>
      </w:r>
      <w:r w:rsidR="004901BE">
        <w:rPr>
          <w:rFonts w:asciiTheme="minorHAnsi" w:hAnsiTheme="minorHAnsi" w:cstheme="minorHAnsi"/>
          <w:color w:val="1F497D" w:themeColor="text2"/>
        </w:rPr>
        <w:t xml:space="preserve"> pendant cette crise. Il faut m</w:t>
      </w:r>
      <w:r w:rsidR="004901BE" w:rsidRPr="004901BE">
        <w:rPr>
          <w:rFonts w:asciiTheme="minorHAnsi" w:hAnsiTheme="minorHAnsi" w:cstheme="minorHAnsi"/>
          <w:color w:val="1F497D" w:themeColor="text2"/>
        </w:rPr>
        <w:t>aintenir la c</w:t>
      </w:r>
      <w:r w:rsidRPr="004901BE">
        <w:rPr>
          <w:rFonts w:asciiTheme="minorHAnsi" w:hAnsiTheme="minorHAnsi" w:cstheme="minorHAnsi"/>
          <w:color w:val="1F497D" w:themeColor="text2"/>
        </w:rPr>
        <w:t xml:space="preserve">ohésion </w:t>
      </w:r>
      <w:r w:rsidR="004901BE" w:rsidRPr="004901BE">
        <w:rPr>
          <w:rFonts w:asciiTheme="minorHAnsi" w:hAnsiTheme="minorHAnsi" w:cstheme="minorHAnsi"/>
          <w:color w:val="1F497D" w:themeColor="text2"/>
        </w:rPr>
        <w:t>et la</w:t>
      </w:r>
      <w:r w:rsidRPr="004901BE">
        <w:rPr>
          <w:rFonts w:asciiTheme="minorHAnsi" w:hAnsiTheme="minorHAnsi" w:cstheme="minorHAnsi"/>
          <w:color w:val="1F497D" w:themeColor="text2"/>
        </w:rPr>
        <w:t xml:space="preserve"> </w:t>
      </w:r>
      <w:r w:rsidR="004901BE" w:rsidRPr="004901BE">
        <w:rPr>
          <w:rFonts w:asciiTheme="minorHAnsi" w:hAnsiTheme="minorHAnsi" w:cstheme="minorHAnsi"/>
          <w:color w:val="1F497D" w:themeColor="text2"/>
        </w:rPr>
        <w:t>solidarité.</w:t>
      </w:r>
    </w:p>
    <w:p w14:paraId="20A0FF1D" w14:textId="6946BF67" w:rsidR="00983729" w:rsidRPr="004901BE" w:rsidRDefault="00625CF6" w:rsidP="004901BE">
      <w:pPr>
        <w:ind w:left="426"/>
        <w:jc w:val="both"/>
        <w:rPr>
          <w:rFonts w:asciiTheme="minorHAnsi" w:hAnsiTheme="minorHAnsi" w:cstheme="minorHAnsi"/>
          <w:color w:val="1F497D" w:themeColor="text2"/>
        </w:rPr>
      </w:pPr>
      <w:r w:rsidRPr="004901BE">
        <w:rPr>
          <w:rFonts w:asciiTheme="minorHAnsi" w:hAnsiTheme="minorHAnsi" w:cstheme="minorHAnsi"/>
          <w:color w:val="1F497D" w:themeColor="text2"/>
        </w:rPr>
        <w:t>Remerciement</w:t>
      </w:r>
      <w:r w:rsidR="00BF1512">
        <w:rPr>
          <w:rFonts w:asciiTheme="minorHAnsi" w:hAnsiTheme="minorHAnsi" w:cstheme="minorHAnsi"/>
          <w:color w:val="1F497D" w:themeColor="text2"/>
        </w:rPr>
        <w:t>s</w:t>
      </w:r>
      <w:r w:rsidRPr="004901BE">
        <w:rPr>
          <w:rFonts w:asciiTheme="minorHAnsi" w:hAnsiTheme="minorHAnsi" w:cstheme="minorHAnsi"/>
          <w:color w:val="1F497D" w:themeColor="text2"/>
        </w:rPr>
        <w:t xml:space="preserve"> de </w:t>
      </w:r>
      <w:r w:rsidR="001A0508">
        <w:rPr>
          <w:rFonts w:asciiTheme="minorHAnsi" w:hAnsiTheme="minorHAnsi" w:cstheme="minorHAnsi"/>
          <w:color w:val="1F497D" w:themeColor="text2"/>
        </w:rPr>
        <w:t>M</w:t>
      </w:r>
      <w:r w:rsidRPr="004901BE">
        <w:rPr>
          <w:rFonts w:asciiTheme="minorHAnsi" w:hAnsiTheme="minorHAnsi" w:cstheme="minorHAnsi"/>
          <w:color w:val="1F497D" w:themeColor="text2"/>
        </w:rPr>
        <w:t xml:space="preserve">onsieur le </w:t>
      </w:r>
      <w:r w:rsidR="004901BE" w:rsidRPr="004901BE">
        <w:rPr>
          <w:rFonts w:asciiTheme="minorHAnsi" w:hAnsiTheme="minorHAnsi" w:cstheme="minorHAnsi"/>
          <w:color w:val="1F497D" w:themeColor="text2"/>
        </w:rPr>
        <w:t>P</w:t>
      </w:r>
      <w:r w:rsidRPr="004901BE">
        <w:rPr>
          <w:rFonts w:asciiTheme="minorHAnsi" w:hAnsiTheme="minorHAnsi" w:cstheme="minorHAnsi"/>
          <w:color w:val="1F497D" w:themeColor="text2"/>
        </w:rPr>
        <w:t>résident</w:t>
      </w:r>
    </w:p>
    <w:p w14:paraId="26E8BFF3" w14:textId="77777777" w:rsidR="00A80DDD" w:rsidRDefault="00A80DDD" w:rsidP="00E01157">
      <w:pPr>
        <w:pStyle w:val="PrformatHTML"/>
        <w:pBdr>
          <w:bottom w:val="single" w:sz="6" w:space="1" w:color="auto"/>
        </w:pBdr>
        <w:tabs>
          <w:tab w:val="clear" w:pos="916"/>
          <w:tab w:val="left" w:pos="1134"/>
        </w:tabs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3125A5" w14:textId="77777777" w:rsidR="000A2DE3" w:rsidRPr="00075A08" w:rsidRDefault="000A2DE3" w:rsidP="00E01157">
      <w:pPr>
        <w:pStyle w:val="PrformatHTML"/>
        <w:tabs>
          <w:tab w:val="clear" w:pos="916"/>
          <w:tab w:val="left" w:pos="1134"/>
        </w:tabs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2623715" w14:textId="5C305D30" w:rsidR="000A2DE3" w:rsidRPr="00D5737E" w:rsidRDefault="00625CF6" w:rsidP="00E01157">
      <w:pPr>
        <w:pStyle w:val="msonormalsandbox"/>
        <w:spacing w:before="0" w:beforeAutospacing="0" w:after="120" w:afterAutospacing="0"/>
        <w:ind w:firstLine="142"/>
        <w:jc w:val="both"/>
        <w:rPr>
          <w:rFonts w:asciiTheme="minorHAnsi" w:hAnsiTheme="minorHAnsi" w:cstheme="minorHAnsi"/>
          <w:b/>
          <w:bCs/>
          <w:smallCaps/>
          <w:color w:val="000000" w:themeColor="text1"/>
        </w:rPr>
      </w:pPr>
      <w:r w:rsidRPr="00D5737E">
        <w:rPr>
          <w:rFonts w:asciiTheme="minorHAnsi" w:hAnsiTheme="minorHAnsi" w:cstheme="minorHAnsi"/>
          <w:b/>
          <w:bCs/>
          <w:smallCaps/>
          <w:color w:val="000000" w:themeColor="text1"/>
        </w:rPr>
        <w:t>Clôture de l’assemblée générale à 16h41</w:t>
      </w:r>
    </w:p>
    <w:p w14:paraId="640647EA" w14:textId="77777777" w:rsidR="00BF1512" w:rsidRDefault="00BF1512" w:rsidP="00BF1512">
      <w:pPr>
        <w:pStyle w:val="PrformatHTML"/>
        <w:pBdr>
          <w:bottom w:val="single" w:sz="6" w:space="1" w:color="auto"/>
        </w:pBdr>
        <w:tabs>
          <w:tab w:val="clear" w:pos="916"/>
          <w:tab w:val="left" w:pos="1134"/>
        </w:tabs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14C45F" w14:textId="77777777" w:rsidR="00BF1512" w:rsidRDefault="00BF1512">
      <w:pPr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</w:pPr>
    </w:p>
    <w:p w14:paraId="2B52E7A9" w14:textId="1BBE4A21" w:rsidR="00BF1512" w:rsidRPr="00BF1512" w:rsidRDefault="00BF1512" w:rsidP="00BF1512">
      <w:pPr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</w:pPr>
      <w:r w:rsidRPr="00BF1512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  <w:t>Pièce Jointe : Présentation</w:t>
      </w:r>
    </w:p>
    <w:p w14:paraId="313F4A42" w14:textId="77777777" w:rsidR="00BF1512" w:rsidRDefault="00BF1512" w:rsidP="00BF1512">
      <w:pPr>
        <w:jc w:val="center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133BFC88" w14:textId="5C8E577D" w:rsidR="00BF1512" w:rsidRDefault="00BF1512" w:rsidP="00BF1512">
      <w:pPr>
        <w:jc w:val="center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object w:dxaOrig="1543" w:dyaOrig="991" w14:anchorId="2549C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78618894" r:id="rId9"/>
        </w:objec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br w:type="page"/>
      </w:r>
    </w:p>
    <w:p w14:paraId="2BAAC0E2" w14:textId="664D06CD" w:rsidR="00BF1512" w:rsidRDefault="00BF1512" w:rsidP="00BF1512">
      <w:pPr>
        <w:pStyle w:val="msonormalsandbox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lastRenderedPageBreak/>
        <w:t xml:space="preserve">ANNEXE </w:t>
      </w:r>
    </w:p>
    <w:p w14:paraId="7BF19A8B" w14:textId="4EBDB647" w:rsidR="00F02E4B" w:rsidRDefault="00BF1512" w:rsidP="00BF1512">
      <w:pPr>
        <w:pStyle w:val="msonormalsandbox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 w:rsidRPr="00BF1512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Liste des participants et des votants</w:t>
      </w:r>
    </w:p>
    <w:p w14:paraId="5F06975C" w14:textId="77777777" w:rsidR="00D06113" w:rsidRPr="00685493" w:rsidRDefault="00D06113" w:rsidP="00BF1512">
      <w:pPr>
        <w:pStyle w:val="msonormalsandbox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16"/>
          <w:szCs w:val="16"/>
        </w:rPr>
      </w:pPr>
    </w:p>
    <w:p w14:paraId="01BAF882" w14:textId="598497BB" w:rsidR="00BF1512" w:rsidRPr="00BF1512" w:rsidRDefault="00D06113" w:rsidP="00BF1512">
      <w:pPr>
        <w:pStyle w:val="msonormalsandbox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17365D" w:themeColor="text2" w:themeShade="BF"/>
          <w:sz w:val="22"/>
          <w:szCs w:val="22"/>
        </w:rPr>
        <w:drawing>
          <wp:inline distT="0" distB="0" distL="0" distR="0" wp14:anchorId="7B333E95" wp14:editId="7A885E6B">
            <wp:extent cx="6181725" cy="823571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21" cy="824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1512" w:rsidRPr="00BF1512" w:rsidSect="004D4A7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680" w:bottom="851" w:left="680" w:header="284" w:footer="5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99303" w14:textId="77777777" w:rsidR="00977997" w:rsidRDefault="00977997">
      <w:r>
        <w:separator/>
      </w:r>
    </w:p>
  </w:endnote>
  <w:endnote w:type="continuationSeparator" w:id="0">
    <w:p w14:paraId="418AF107" w14:textId="77777777" w:rsidR="00977997" w:rsidRDefault="0097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38381" w14:textId="46802783" w:rsidR="004D4A73" w:rsidRPr="004D4A73" w:rsidRDefault="004D4A73" w:rsidP="004D4A73">
    <w:pPr>
      <w:pStyle w:val="Pieddepage"/>
      <w:tabs>
        <w:tab w:val="clear" w:pos="4536"/>
        <w:tab w:val="clear" w:pos="9072"/>
        <w:tab w:val="center" w:pos="5400"/>
        <w:tab w:val="right" w:pos="10440"/>
      </w:tabs>
      <w:rPr>
        <w:sz w:val="6"/>
        <w:szCs w:val="6"/>
      </w:rPr>
    </w:pPr>
    <w:r w:rsidRPr="004D4A73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6D6A23A" wp14:editId="102DC43C">
              <wp:simplePos x="0" y="0"/>
              <wp:positionH relativeFrom="column">
                <wp:posOffset>-127000</wp:posOffset>
              </wp:positionH>
              <wp:positionV relativeFrom="paragraph">
                <wp:posOffset>8890</wp:posOffset>
              </wp:positionV>
              <wp:extent cx="7067550" cy="0"/>
              <wp:effectExtent l="0" t="19050" r="1905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67550" cy="0"/>
                      </a:xfrm>
                      <a:prstGeom prst="line">
                        <a:avLst/>
                      </a:prstGeom>
                      <a:ln w="38100"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0">
                              <a:schemeClr val="bg1"/>
                            </a:gs>
                            <a:gs pos="50500">
                              <a:schemeClr val="tx1">
                                <a:lumMod val="85000"/>
                                <a:lumOff val="15000"/>
                              </a:schemeClr>
                            </a:gs>
                            <a:gs pos="8000">
                              <a:srgbClr val="FFC000"/>
                            </a:gs>
                            <a:gs pos="93000">
                              <a:schemeClr val="tx1">
                                <a:lumMod val="85000"/>
                                <a:lumOff val="1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B30E3D" id="Connecteur droit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pt,.7pt" to="546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" strokeweight="3pt"/>
          </w:pict>
        </mc:Fallback>
      </mc:AlternateContent>
    </w:r>
  </w:p>
  <w:p w14:paraId="60166B92" w14:textId="70CB68CB" w:rsidR="004D4A73" w:rsidRPr="00165EB8" w:rsidRDefault="004D4A73" w:rsidP="004D4A73">
    <w:pPr>
      <w:pStyle w:val="Pieddepage"/>
      <w:tabs>
        <w:tab w:val="clear" w:pos="4536"/>
        <w:tab w:val="clear" w:pos="9072"/>
        <w:tab w:val="center" w:pos="5400"/>
        <w:tab w:val="right" w:pos="10440"/>
      </w:tabs>
      <w:rPr>
        <w:b/>
        <w:bCs/>
        <w:sz w:val="20"/>
        <w:szCs w:val="20"/>
      </w:rPr>
    </w:pPr>
    <w:r w:rsidRPr="00165EB8">
      <w:rPr>
        <w:b/>
        <w:bCs/>
        <w:sz w:val="20"/>
        <w:szCs w:val="20"/>
      </w:rPr>
      <w:t xml:space="preserve">Sud </w:t>
    </w:r>
    <w:r w:rsidRPr="00165EB8">
      <w:rPr>
        <w:b/>
        <w:bCs/>
        <w:sz w:val="20"/>
        <w:szCs w:val="20"/>
      </w:rPr>
      <w:t>Touraine</w:t>
    </w:r>
    <w:r w:rsidR="004B3ED9" w:rsidRPr="00165EB8">
      <w:rPr>
        <w:b/>
        <w:bCs/>
        <w:sz w:val="20"/>
        <w:szCs w:val="20"/>
      </w:rPr>
      <w:t xml:space="preserve"> </w:t>
    </w:r>
    <w:r w:rsidRPr="00165EB8">
      <w:rPr>
        <w:b/>
        <w:bCs/>
        <w:sz w:val="20"/>
        <w:szCs w:val="20"/>
      </w:rPr>
      <w:t>Entreprise</w:t>
    </w:r>
    <w:r w:rsidR="004B3ED9" w:rsidRPr="00165EB8">
      <w:rPr>
        <w:b/>
        <w:bCs/>
        <w:sz w:val="20"/>
        <w:szCs w:val="20"/>
      </w:rPr>
      <w:t xml:space="preserve">                                                                                      </w:t>
    </w:r>
    <w:r w:rsidR="00A16A1D" w:rsidRPr="00165EB8">
      <w:rPr>
        <w:b/>
        <w:bCs/>
        <w:sz w:val="20"/>
        <w:szCs w:val="20"/>
      </w:rPr>
      <w:tab/>
    </w:r>
    <w:r w:rsidR="004B3ED9" w:rsidRPr="00165EB8">
      <w:rPr>
        <w:b/>
        <w:bCs/>
        <w:sz w:val="20"/>
        <w:szCs w:val="20"/>
      </w:rPr>
      <w:t xml:space="preserve"> </w:t>
    </w:r>
    <w:r w:rsidR="00A16A1D" w:rsidRPr="00165EB8">
      <w:rPr>
        <w:sz w:val="20"/>
        <w:szCs w:val="20"/>
      </w:rPr>
      <w:t>25 mars 202</w:t>
    </w:r>
    <w:r w:rsidRPr="00165EB8">
      <w:rPr>
        <w:sz w:val="20"/>
        <w:szCs w:val="20"/>
      </w:rPr>
      <w:t>1</w:t>
    </w:r>
  </w:p>
  <w:p w14:paraId="2F84F0A0" w14:textId="2F574ADD" w:rsidR="004D4A73" w:rsidRPr="00165EB8" w:rsidRDefault="004D4A73" w:rsidP="004D4A73">
    <w:pPr>
      <w:pStyle w:val="Pieddepage"/>
      <w:tabs>
        <w:tab w:val="clear" w:pos="4536"/>
        <w:tab w:val="clear" w:pos="9072"/>
        <w:tab w:val="center" w:pos="5400"/>
        <w:tab w:val="right" w:pos="10440"/>
      </w:tabs>
      <w:rPr>
        <w:b/>
        <w:bCs/>
        <w:sz w:val="20"/>
        <w:szCs w:val="20"/>
      </w:rPr>
    </w:pPr>
    <w:r w:rsidRPr="00165EB8">
      <w:rPr>
        <w:b/>
        <w:bCs/>
        <w:sz w:val="20"/>
        <w:szCs w:val="20"/>
      </w:rPr>
      <w:t>1 rue Viollet le Duc</w:t>
    </w:r>
    <w:r w:rsidRPr="00165EB8">
      <w:rPr>
        <w:b/>
        <w:bCs/>
        <w:sz w:val="20"/>
        <w:szCs w:val="20"/>
      </w:rPr>
      <w:tab/>
    </w:r>
    <w:r w:rsidRPr="00165EB8">
      <w:rPr>
        <w:b/>
        <w:bCs/>
        <w:sz w:val="20"/>
        <w:szCs w:val="20"/>
      </w:rPr>
      <w:tab/>
    </w:r>
    <w:r w:rsidRPr="00165EB8">
      <w:rPr>
        <w:b/>
        <w:bCs/>
        <w:sz w:val="20"/>
        <w:szCs w:val="20"/>
      </w:rPr>
      <w:t xml:space="preserve"> </w:t>
    </w:r>
  </w:p>
  <w:p w14:paraId="3F96BE7A" w14:textId="5A9C2973" w:rsidR="004D4A73" w:rsidRPr="00165EB8" w:rsidRDefault="004D4A73" w:rsidP="004D4A73">
    <w:pPr>
      <w:pStyle w:val="Pieddepage"/>
      <w:tabs>
        <w:tab w:val="clear" w:pos="4536"/>
        <w:tab w:val="clear" w:pos="9072"/>
        <w:tab w:val="center" w:pos="5400"/>
        <w:tab w:val="right" w:pos="10440"/>
      </w:tabs>
      <w:rPr>
        <w:sz w:val="20"/>
        <w:szCs w:val="20"/>
      </w:rPr>
    </w:pPr>
    <w:r w:rsidRPr="00165EB8">
      <w:rPr>
        <w:b/>
        <w:bCs/>
        <w:sz w:val="20"/>
        <w:szCs w:val="20"/>
      </w:rPr>
      <w:t>37600 Loches</w:t>
    </w:r>
    <w:r w:rsidRPr="00165EB8">
      <w:rPr>
        <w:b/>
        <w:bCs/>
        <w:sz w:val="20"/>
        <w:szCs w:val="20"/>
      </w:rPr>
      <w:tab/>
    </w:r>
    <w:r w:rsidRPr="00165EB8">
      <w:rPr>
        <w:b/>
        <w:bCs/>
        <w:sz w:val="20"/>
        <w:szCs w:val="20"/>
      </w:rPr>
      <w:tab/>
    </w:r>
    <w:r w:rsidR="00165EB8" w:rsidRPr="00165EB8">
      <w:rPr>
        <w:b/>
        <w:bCs/>
        <w:sz w:val="20"/>
        <w:szCs w:val="20"/>
      </w:rPr>
      <w:t xml:space="preserve">Page </w:t>
    </w:r>
    <w:r w:rsidR="00165EB8" w:rsidRPr="00165EB8">
      <w:rPr>
        <w:b/>
        <w:bCs/>
        <w:sz w:val="20"/>
        <w:szCs w:val="20"/>
      </w:rPr>
      <w:fldChar w:fldCharType="begin"/>
    </w:r>
    <w:r w:rsidR="00165EB8" w:rsidRPr="00165EB8">
      <w:rPr>
        <w:b/>
        <w:bCs/>
        <w:sz w:val="20"/>
        <w:szCs w:val="20"/>
      </w:rPr>
      <w:instrText>PAGE  \* Arabic  \* MERGEFORMAT</w:instrText>
    </w:r>
    <w:r w:rsidR="00165EB8" w:rsidRPr="00165EB8">
      <w:rPr>
        <w:b/>
        <w:bCs/>
        <w:sz w:val="20"/>
        <w:szCs w:val="20"/>
      </w:rPr>
      <w:fldChar w:fldCharType="separate"/>
    </w:r>
    <w:r w:rsidR="00165EB8" w:rsidRPr="00165EB8">
      <w:rPr>
        <w:b/>
        <w:bCs/>
        <w:sz w:val="20"/>
        <w:szCs w:val="20"/>
      </w:rPr>
      <w:t>1</w:t>
    </w:r>
    <w:r w:rsidR="00165EB8" w:rsidRPr="00165EB8">
      <w:rPr>
        <w:b/>
        <w:bCs/>
        <w:sz w:val="20"/>
        <w:szCs w:val="20"/>
      </w:rPr>
      <w:fldChar w:fldCharType="end"/>
    </w:r>
    <w:r w:rsidR="00165EB8" w:rsidRPr="00165EB8">
      <w:rPr>
        <w:b/>
        <w:bCs/>
        <w:sz w:val="20"/>
        <w:szCs w:val="20"/>
      </w:rPr>
      <w:t xml:space="preserve"> sur </w:t>
    </w:r>
    <w:r w:rsidR="00165EB8" w:rsidRPr="00165EB8">
      <w:rPr>
        <w:b/>
        <w:bCs/>
        <w:sz w:val="20"/>
        <w:szCs w:val="20"/>
      </w:rPr>
      <w:fldChar w:fldCharType="begin"/>
    </w:r>
    <w:r w:rsidR="00165EB8" w:rsidRPr="00165EB8">
      <w:rPr>
        <w:b/>
        <w:bCs/>
        <w:sz w:val="20"/>
        <w:szCs w:val="20"/>
      </w:rPr>
      <w:instrText>NUMPAGES  \* Arabic  \* MERGEFORMAT</w:instrText>
    </w:r>
    <w:r w:rsidR="00165EB8" w:rsidRPr="00165EB8">
      <w:rPr>
        <w:b/>
        <w:bCs/>
        <w:sz w:val="20"/>
        <w:szCs w:val="20"/>
      </w:rPr>
      <w:fldChar w:fldCharType="separate"/>
    </w:r>
    <w:r w:rsidR="00165EB8" w:rsidRPr="00165EB8">
      <w:rPr>
        <w:b/>
        <w:bCs/>
        <w:sz w:val="20"/>
        <w:szCs w:val="20"/>
      </w:rPr>
      <w:t>2</w:t>
    </w:r>
    <w:r w:rsidR="00165EB8" w:rsidRPr="00165EB8">
      <w:rPr>
        <w:b/>
        <w:bCs/>
        <w:sz w:val="20"/>
        <w:szCs w:val="20"/>
      </w:rPr>
      <w:fldChar w:fldCharType="end"/>
    </w:r>
    <w:r w:rsidRPr="00165EB8">
      <w:rPr>
        <w:sz w:val="20"/>
        <w:szCs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8580A" w14:textId="28F11E6F" w:rsidR="004B3ED9" w:rsidRDefault="00BA17CB" w:rsidP="00E0216C">
    <w:pPr>
      <w:pStyle w:val="Pieddepage"/>
      <w:tabs>
        <w:tab w:val="clear" w:pos="4536"/>
        <w:tab w:val="clear" w:pos="9072"/>
        <w:tab w:val="center" w:pos="5400"/>
        <w:tab w:val="right" w:pos="10440"/>
      </w:tabs>
      <w:ind w:firstLine="180"/>
    </w:pPr>
    <w:r>
      <w:fldChar w:fldCharType="begin"/>
    </w:r>
    <w:r w:rsidR="009177A1">
      <w:instrText xml:space="preserve"> AUTHOR </w:instrText>
    </w:r>
    <w:r>
      <w:fldChar w:fldCharType="separate"/>
    </w:r>
    <w:r w:rsidR="001A0508">
      <w:rPr>
        <w:noProof/>
      </w:rPr>
      <w:t>Ebase</w:t>
    </w:r>
    <w:r>
      <w:rPr>
        <w:noProof/>
      </w:rPr>
      <w:fldChar w:fldCharType="end"/>
    </w:r>
    <w:r w:rsidR="004B3ED9">
      <w:tab/>
      <w:t xml:space="preserve">Page </w:t>
    </w:r>
    <w:r>
      <w:fldChar w:fldCharType="begin"/>
    </w:r>
    <w:r w:rsidR="009177A1">
      <w:instrText xml:space="preserve"> PAGE  \* Arabic </w:instrText>
    </w:r>
    <w:r>
      <w:fldChar w:fldCharType="separate"/>
    </w:r>
    <w:r w:rsidR="004B3ED9">
      <w:rPr>
        <w:noProof/>
      </w:rPr>
      <w:t>1</w:t>
    </w:r>
    <w:r>
      <w:rPr>
        <w:noProof/>
      </w:rPr>
      <w:fldChar w:fldCharType="end"/>
    </w:r>
    <w:r w:rsidR="004B3ED9">
      <w:tab/>
    </w:r>
    <w:r>
      <w:fldChar w:fldCharType="begin"/>
    </w:r>
    <w:r w:rsidR="009177A1">
      <w:instrText xml:space="preserve"> DATE \@ "dd/MM/yyyy" </w:instrText>
    </w:r>
    <w:r>
      <w:fldChar w:fldCharType="separate"/>
    </w:r>
    <w:r w:rsidR="001A0508">
      <w:rPr>
        <w:noProof/>
      </w:rPr>
      <w:t>30/03/2021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3FE59" w14:textId="77777777" w:rsidR="00977997" w:rsidRDefault="00977997">
      <w:r>
        <w:separator/>
      </w:r>
    </w:p>
  </w:footnote>
  <w:footnote w:type="continuationSeparator" w:id="0">
    <w:p w14:paraId="439E2DCB" w14:textId="77777777" w:rsidR="00977997" w:rsidRDefault="00977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0012D" w14:textId="77777777" w:rsidR="004B3ED9" w:rsidRDefault="004B3ED9" w:rsidP="009E3731">
    <w:pPr>
      <w:pStyle w:val="En-tte"/>
      <w:tabs>
        <w:tab w:val="clear" w:pos="9072"/>
        <w:tab w:val="right" w:pos="9900"/>
      </w:tabs>
      <w:jc w:val="center"/>
      <w:rPr>
        <w:rFonts w:ascii="Arial" w:hAnsi="Arial" w:cs="Arial"/>
        <w:b/>
        <w:sz w:val="22"/>
        <w:szCs w:val="22"/>
        <w:u w:val="single"/>
      </w:rPr>
    </w:pPr>
    <w:r>
      <w:rPr>
        <w:rFonts w:ascii="Arial" w:hAnsi="Arial" w:cs="Arial"/>
        <w:b/>
        <w:noProof/>
        <w:sz w:val="22"/>
        <w:szCs w:val="22"/>
        <w:u w:val="single"/>
      </w:rPr>
      <w:drawing>
        <wp:anchor distT="0" distB="0" distL="114300" distR="114300" simplePos="0" relativeHeight="251650048" behindDoc="1" locked="0" layoutInCell="1" allowOverlap="1" wp14:anchorId="5136405D" wp14:editId="29501397">
          <wp:simplePos x="0" y="0"/>
          <wp:positionH relativeFrom="column">
            <wp:posOffset>-50800</wp:posOffset>
          </wp:positionH>
          <wp:positionV relativeFrom="paragraph">
            <wp:posOffset>-27940</wp:posOffset>
          </wp:positionV>
          <wp:extent cx="2409825" cy="609600"/>
          <wp:effectExtent l="0" t="0" r="9525" b="0"/>
          <wp:wrapTight wrapText="bothSides">
            <wp:wrapPolygon edited="0">
              <wp:start x="0" y="0"/>
              <wp:lineTo x="0" y="20925"/>
              <wp:lineTo x="21515" y="20925"/>
              <wp:lineTo x="21685" y="20925"/>
              <wp:lineTo x="21685" y="1350"/>
              <wp:lineTo x="21515" y="0"/>
              <wp:lineTo x="0" y="0"/>
            </wp:wrapPolygon>
          </wp:wrapTight>
          <wp:docPr id="8" name="Imag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/>
                </pic:nvPicPr>
                <pic:blipFill>
                  <a:blip r:embed="rId1"/>
                  <a:srcRect l="2345" t="38095" r="44715" b="39796"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09600"/>
                  </a:xfrm>
                  <a:prstGeom prst="round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7897DC" w14:textId="60E0D188" w:rsidR="00110224" w:rsidRPr="00BF1512" w:rsidRDefault="00110224" w:rsidP="00110224">
    <w:pPr>
      <w:pStyle w:val="En-tte"/>
      <w:tabs>
        <w:tab w:val="right" w:pos="9900"/>
      </w:tabs>
      <w:jc w:val="right"/>
      <w:rPr>
        <w:rFonts w:ascii="Arial" w:hAnsi="Arial" w:cs="Arial"/>
        <w:b/>
        <w:color w:val="FFC000"/>
        <w:u w:val="single"/>
      </w:rPr>
    </w:pPr>
    <w:r w:rsidRPr="00BF1512">
      <w:rPr>
        <w:rFonts w:ascii="Arial" w:hAnsi="Arial" w:cs="Arial"/>
        <w:b/>
        <w:color w:val="FFC000"/>
        <w:u w:val="single"/>
      </w:rPr>
      <w:t>PROC</w:t>
    </w:r>
    <w:r w:rsidR="004D4A73">
      <w:rPr>
        <w:rFonts w:ascii="Arial" w:hAnsi="Arial" w:cs="Arial"/>
        <w:b/>
        <w:color w:val="FFC000"/>
        <w:u w:val="single"/>
      </w:rPr>
      <w:t>È</w:t>
    </w:r>
    <w:r w:rsidRPr="00BF1512">
      <w:rPr>
        <w:rFonts w:ascii="Arial" w:hAnsi="Arial" w:cs="Arial"/>
        <w:b/>
        <w:color w:val="FFC000"/>
        <w:u w:val="single"/>
      </w:rPr>
      <w:t>S VERBAL DE L ASSEMBLEE GENERALE</w:t>
    </w:r>
  </w:p>
  <w:p w14:paraId="1E39C1D7" w14:textId="7A109F35" w:rsidR="004B3ED9" w:rsidRPr="00BF1512" w:rsidRDefault="004D4A73" w:rsidP="00110224">
    <w:pPr>
      <w:pStyle w:val="En-tte"/>
      <w:tabs>
        <w:tab w:val="clear" w:pos="9072"/>
        <w:tab w:val="right" w:pos="9900"/>
      </w:tabs>
      <w:jc w:val="right"/>
      <w:rPr>
        <w:rFonts w:ascii="Arial" w:hAnsi="Arial" w:cs="Arial"/>
        <w:b/>
        <w:color w:val="FFC000"/>
        <w:u w:val="single"/>
      </w:rPr>
    </w:pPr>
    <w:proofErr w:type="gramStart"/>
    <w:r>
      <w:rPr>
        <w:rFonts w:ascii="Arial" w:hAnsi="Arial" w:cs="Arial"/>
        <w:b/>
        <w:color w:val="FFC000"/>
        <w:u w:val="single"/>
      </w:rPr>
      <w:t>du</w:t>
    </w:r>
    <w:proofErr w:type="gramEnd"/>
    <w:r w:rsidR="00110224" w:rsidRPr="00BF1512">
      <w:rPr>
        <w:rFonts w:ascii="Arial" w:hAnsi="Arial" w:cs="Arial"/>
        <w:b/>
        <w:color w:val="FFC000"/>
        <w:u w:val="single"/>
      </w:rPr>
      <w:t xml:space="preserve"> 25 mars 2020</w:t>
    </w:r>
  </w:p>
  <w:p w14:paraId="28CE1C97" w14:textId="77777777" w:rsidR="004B3ED9" w:rsidRDefault="004B3ED9" w:rsidP="00110224">
    <w:pPr>
      <w:pStyle w:val="En-tte"/>
      <w:tabs>
        <w:tab w:val="clear" w:pos="9072"/>
        <w:tab w:val="right" w:pos="990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DE2DE" w14:textId="77777777" w:rsidR="004B3ED9" w:rsidRDefault="004B3ED9" w:rsidP="009F09D2">
    <w:pPr>
      <w:pStyle w:val="En-tte"/>
      <w:tabs>
        <w:tab w:val="clear" w:pos="9072"/>
        <w:tab w:val="right" w:pos="9900"/>
      </w:tabs>
    </w:pPr>
    <w:r>
      <w:rPr>
        <w:rFonts w:ascii="Arial" w:hAnsi="Arial" w:cs="Arial"/>
        <w:b/>
        <w:sz w:val="22"/>
        <w:szCs w:val="22"/>
        <w:u w:val="single"/>
      </w:rPr>
      <w:t xml:space="preserve">Ordre du jour de la réunion de bureau </w:t>
    </w:r>
    <w:proofErr w:type="spellStart"/>
    <w:r w:rsidRPr="004974AE">
      <w:rPr>
        <w:rFonts w:ascii="Arial" w:hAnsi="Arial" w:cs="Arial"/>
        <w:b/>
        <w:sz w:val="28"/>
        <w:szCs w:val="28"/>
        <w:u w:val="single"/>
      </w:rPr>
      <w:t>STE</w:t>
    </w:r>
    <w:r w:rsidRPr="009F09D2">
      <w:rPr>
        <w:rFonts w:ascii="Arial" w:hAnsi="Arial" w:cs="Arial"/>
        <w:b/>
        <w:sz w:val="22"/>
        <w:szCs w:val="22"/>
        <w:u w:val="single"/>
      </w:rPr>
      <w:t>du</w:t>
    </w:r>
    <w:proofErr w:type="spellEnd"/>
    <w:r>
      <w:rPr>
        <w:rFonts w:ascii="Arial" w:hAnsi="Arial" w:cs="Arial"/>
        <w:b/>
        <w:sz w:val="28"/>
        <w:szCs w:val="28"/>
        <w:u w:val="single"/>
      </w:rPr>
      <w:t> : 05/09/2016</w:t>
    </w:r>
    <w:r>
      <w:rPr>
        <w:rFonts w:ascii="Arial" w:hAnsi="Arial" w:cs="Arial"/>
        <w:b/>
        <w:sz w:val="28"/>
        <w:szCs w:val="28"/>
        <w:u w:val="single"/>
      </w:rPr>
      <w:tab/>
    </w:r>
    <w:r>
      <w:rPr>
        <w:rFonts w:ascii="Arial" w:hAnsi="Arial" w:cs="Arial"/>
        <w:b/>
        <w:noProof/>
        <w:sz w:val="28"/>
        <w:szCs w:val="28"/>
        <w:u w:val="single"/>
      </w:rPr>
      <w:drawing>
        <wp:inline distT="0" distB="0" distL="0" distR="0" wp14:anchorId="000C5F9A" wp14:editId="75BC3EF4">
          <wp:extent cx="1562100" cy="390525"/>
          <wp:effectExtent l="19050" t="0" r="0" b="0"/>
          <wp:docPr id="9" name="Image 9" descr="logo 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0C4149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33CD1"/>
    <w:multiLevelType w:val="hybridMultilevel"/>
    <w:tmpl w:val="B60C8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76C6B"/>
    <w:multiLevelType w:val="hybridMultilevel"/>
    <w:tmpl w:val="422036CA"/>
    <w:lvl w:ilvl="0" w:tplc="040C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1" w:tplc="040C000B">
      <w:start w:val="1"/>
      <w:numFmt w:val="bullet"/>
      <w:lvlText w:val=""/>
      <w:lvlJc w:val="left"/>
      <w:pPr>
        <w:ind w:left="2727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19BE387A"/>
    <w:multiLevelType w:val="hybridMultilevel"/>
    <w:tmpl w:val="A1D25EBA"/>
    <w:lvl w:ilvl="0" w:tplc="040C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8CB3B29"/>
    <w:multiLevelType w:val="hybridMultilevel"/>
    <w:tmpl w:val="8C3ECB30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13B6F28"/>
    <w:multiLevelType w:val="hybridMultilevel"/>
    <w:tmpl w:val="1CBCAE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E2508"/>
    <w:multiLevelType w:val="hybridMultilevel"/>
    <w:tmpl w:val="49A6C19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566A5A"/>
    <w:multiLevelType w:val="hybridMultilevel"/>
    <w:tmpl w:val="AC98BF8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7E551CC"/>
    <w:multiLevelType w:val="hybridMultilevel"/>
    <w:tmpl w:val="786AF4D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B80B07"/>
    <w:multiLevelType w:val="hybridMultilevel"/>
    <w:tmpl w:val="191A387E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73009AD"/>
    <w:multiLevelType w:val="hybridMultilevel"/>
    <w:tmpl w:val="C44E96C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17198D"/>
    <w:multiLevelType w:val="hybridMultilevel"/>
    <w:tmpl w:val="1826EE84"/>
    <w:lvl w:ilvl="0" w:tplc="297CE338">
      <w:start w:val="1"/>
      <w:numFmt w:val="bullet"/>
      <w:lvlText w:val=""/>
      <w:lvlJc w:val="left"/>
      <w:pPr>
        <w:ind w:left="4188" w:hanging="360"/>
      </w:pPr>
      <w:rPr>
        <w:rFonts w:ascii="Wingdings" w:hAnsi="Wingdings" w:hint="default"/>
        <w:caps w:val="0"/>
        <w:strike w:val="0"/>
        <w:dstrike w:val="0"/>
        <w:vanish w:val="0"/>
        <w:vertAlign w:val="baseline"/>
      </w:rPr>
    </w:lvl>
    <w:lvl w:ilvl="1" w:tplc="7E342716">
      <w:numFmt w:val="bullet"/>
      <w:lvlText w:val=""/>
      <w:lvlJc w:val="left"/>
      <w:pPr>
        <w:ind w:left="2716" w:hanging="360"/>
      </w:pPr>
      <w:rPr>
        <w:rFonts w:ascii="Wingdings" w:eastAsia="Times New Roman" w:hAnsi="Wingdings" w:cstheme="minorHAnsi" w:hint="default"/>
      </w:rPr>
    </w:lvl>
    <w:lvl w:ilvl="2" w:tplc="BFC6B174">
      <w:start w:val="1"/>
      <w:numFmt w:val="bullet"/>
      <w:lvlText w:val=""/>
      <w:lvlJc w:val="left"/>
      <w:pPr>
        <w:ind w:left="3436" w:hanging="360"/>
      </w:pPr>
      <w:rPr>
        <w:rFonts w:ascii="Wingdings" w:eastAsia="Times New Roman" w:hAnsi="Wingdings" w:cstheme="minorHAnsi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5E4F4699"/>
    <w:multiLevelType w:val="hybridMultilevel"/>
    <w:tmpl w:val="DDE8AD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F0382"/>
    <w:multiLevelType w:val="hybridMultilevel"/>
    <w:tmpl w:val="0826DD40"/>
    <w:lvl w:ilvl="0" w:tplc="7E342716">
      <w:numFmt w:val="bullet"/>
      <w:lvlText w:val=""/>
      <w:lvlJc w:val="left"/>
      <w:pPr>
        <w:ind w:left="1647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 w15:restartNumberingAfterBreak="0">
    <w:nsid w:val="69A76CF4"/>
    <w:multiLevelType w:val="hybridMultilevel"/>
    <w:tmpl w:val="33468EDE"/>
    <w:lvl w:ilvl="0" w:tplc="1BA4BE62">
      <w:numFmt w:val="bullet"/>
      <w:lvlText w:val=""/>
      <w:lvlJc w:val="left"/>
      <w:pPr>
        <w:ind w:left="1647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14"/>
  </w:num>
  <w:num w:numId="6">
    <w:abstractNumId w:val="13"/>
  </w:num>
  <w:num w:numId="7">
    <w:abstractNumId w:val="11"/>
  </w:num>
  <w:num w:numId="8">
    <w:abstractNumId w:val="2"/>
  </w:num>
  <w:num w:numId="9">
    <w:abstractNumId w:val="1"/>
  </w:num>
  <w:num w:numId="10">
    <w:abstractNumId w:val="10"/>
  </w:num>
  <w:num w:numId="11">
    <w:abstractNumId w:val="9"/>
  </w:num>
  <w:num w:numId="12">
    <w:abstractNumId w:val="4"/>
  </w:num>
  <w:num w:numId="13">
    <w:abstractNumId w:val="5"/>
  </w:num>
  <w:num w:numId="14">
    <w:abstractNumId w:val="6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37D"/>
    <w:rsid w:val="000020FD"/>
    <w:rsid w:val="0000702B"/>
    <w:rsid w:val="00007230"/>
    <w:rsid w:val="00010625"/>
    <w:rsid w:val="000137C0"/>
    <w:rsid w:val="00015845"/>
    <w:rsid w:val="00017B63"/>
    <w:rsid w:val="00021CC9"/>
    <w:rsid w:val="00023482"/>
    <w:rsid w:val="0002660D"/>
    <w:rsid w:val="00032B2B"/>
    <w:rsid w:val="00040DE6"/>
    <w:rsid w:val="00051AE6"/>
    <w:rsid w:val="00055407"/>
    <w:rsid w:val="000562F5"/>
    <w:rsid w:val="00062469"/>
    <w:rsid w:val="00062A14"/>
    <w:rsid w:val="0006382C"/>
    <w:rsid w:val="00065107"/>
    <w:rsid w:val="00065BCD"/>
    <w:rsid w:val="00071015"/>
    <w:rsid w:val="000748AD"/>
    <w:rsid w:val="00075A08"/>
    <w:rsid w:val="00080B2B"/>
    <w:rsid w:val="00086569"/>
    <w:rsid w:val="00087849"/>
    <w:rsid w:val="00092F91"/>
    <w:rsid w:val="000961D0"/>
    <w:rsid w:val="000962E3"/>
    <w:rsid w:val="00096EC4"/>
    <w:rsid w:val="000A1472"/>
    <w:rsid w:val="000A2DE3"/>
    <w:rsid w:val="000A3E36"/>
    <w:rsid w:val="000A6518"/>
    <w:rsid w:val="000B1290"/>
    <w:rsid w:val="000B235C"/>
    <w:rsid w:val="000B3BB9"/>
    <w:rsid w:val="000C66C4"/>
    <w:rsid w:val="000C6F8F"/>
    <w:rsid w:val="000C7D85"/>
    <w:rsid w:val="000E26B7"/>
    <w:rsid w:val="000F0E9D"/>
    <w:rsid w:val="000F0F12"/>
    <w:rsid w:val="000F6789"/>
    <w:rsid w:val="0010009E"/>
    <w:rsid w:val="001027EB"/>
    <w:rsid w:val="00102CD9"/>
    <w:rsid w:val="0010375B"/>
    <w:rsid w:val="00107B48"/>
    <w:rsid w:val="00110224"/>
    <w:rsid w:val="001128AE"/>
    <w:rsid w:val="00113916"/>
    <w:rsid w:val="00115493"/>
    <w:rsid w:val="001175A2"/>
    <w:rsid w:val="001235D9"/>
    <w:rsid w:val="00125C86"/>
    <w:rsid w:val="00126A59"/>
    <w:rsid w:val="00126A77"/>
    <w:rsid w:val="00132101"/>
    <w:rsid w:val="00137406"/>
    <w:rsid w:val="00140927"/>
    <w:rsid w:val="00143319"/>
    <w:rsid w:val="00146E13"/>
    <w:rsid w:val="00147D9D"/>
    <w:rsid w:val="001536DA"/>
    <w:rsid w:val="001615E2"/>
    <w:rsid w:val="00165EB8"/>
    <w:rsid w:val="001718FE"/>
    <w:rsid w:val="001723A9"/>
    <w:rsid w:val="00173A34"/>
    <w:rsid w:val="00185F1B"/>
    <w:rsid w:val="00187C44"/>
    <w:rsid w:val="001940D1"/>
    <w:rsid w:val="00194AA1"/>
    <w:rsid w:val="00196BB0"/>
    <w:rsid w:val="001A0508"/>
    <w:rsid w:val="001A40D3"/>
    <w:rsid w:val="001A460C"/>
    <w:rsid w:val="001A51C2"/>
    <w:rsid w:val="001A57BF"/>
    <w:rsid w:val="001B17C3"/>
    <w:rsid w:val="001B78DB"/>
    <w:rsid w:val="001C0DBB"/>
    <w:rsid w:val="001C2FD5"/>
    <w:rsid w:val="001C3327"/>
    <w:rsid w:val="001D1CD6"/>
    <w:rsid w:val="001D3E59"/>
    <w:rsid w:val="001E1C7C"/>
    <w:rsid w:val="001E2ECE"/>
    <w:rsid w:val="001E329B"/>
    <w:rsid w:val="001E7310"/>
    <w:rsid w:val="001F1A08"/>
    <w:rsid w:val="001F4506"/>
    <w:rsid w:val="001F54D2"/>
    <w:rsid w:val="001F6411"/>
    <w:rsid w:val="002000BA"/>
    <w:rsid w:val="0020073D"/>
    <w:rsid w:val="00200E5A"/>
    <w:rsid w:val="00204020"/>
    <w:rsid w:val="00210959"/>
    <w:rsid w:val="00211127"/>
    <w:rsid w:val="0021501A"/>
    <w:rsid w:val="00222380"/>
    <w:rsid w:val="00226022"/>
    <w:rsid w:val="0023262D"/>
    <w:rsid w:val="00236D35"/>
    <w:rsid w:val="00244B08"/>
    <w:rsid w:val="002451F7"/>
    <w:rsid w:val="002521AF"/>
    <w:rsid w:val="002525A5"/>
    <w:rsid w:val="002527FD"/>
    <w:rsid w:val="002536FB"/>
    <w:rsid w:val="002719AB"/>
    <w:rsid w:val="002725BC"/>
    <w:rsid w:val="002739B2"/>
    <w:rsid w:val="0028138F"/>
    <w:rsid w:val="00283E8D"/>
    <w:rsid w:val="00285784"/>
    <w:rsid w:val="00293982"/>
    <w:rsid w:val="00294C81"/>
    <w:rsid w:val="0029529D"/>
    <w:rsid w:val="0029643A"/>
    <w:rsid w:val="002970B7"/>
    <w:rsid w:val="002A2E39"/>
    <w:rsid w:val="002A729D"/>
    <w:rsid w:val="002A7703"/>
    <w:rsid w:val="002A7F70"/>
    <w:rsid w:val="002B1A22"/>
    <w:rsid w:val="002B63C3"/>
    <w:rsid w:val="002C0EA3"/>
    <w:rsid w:val="002C26B6"/>
    <w:rsid w:val="002C52A3"/>
    <w:rsid w:val="002D5200"/>
    <w:rsid w:val="002E42F2"/>
    <w:rsid w:val="002F05AD"/>
    <w:rsid w:val="002F1944"/>
    <w:rsid w:val="002F5B2F"/>
    <w:rsid w:val="003015E6"/>
    <w:rsid w:val="003016D1"/>
    <w:rsid w:val="0031093C"/>
    <w:rsid w:val="00312713"/>
    <w:rsid w:val="00313F5E"/>
    <w:rsid w:val="0031714D"/>
    <w:rsid w:val="00322527"/>
    <w:rsid w:val="00324D3E"/>
    <w:rsid w:val="003259C2"/>
    <w:rsid w:val="003404F2"/>
    <w:rsid w:val="003411ED"/>
    <w:rsid w:val="003423FC"/>
    <w:rsid w:val="003634D6"/>
    <w:rsid w:val="00363719"/>
    <w:rsid w:val="00365014"/>
    <w:rsid w:val="00365B60"/>
    <w:rsid w:val="00370788"/>
    <w:rsid w:val="00375377"/>
    <w:rsid w:val="00375BE2"/>
    <w:rsid w:val="003768C1"/>
    <w:rsid w:val="00377003"/>
    <w:rsid w:val="00377D33"/>
    <w:rsid w:val="00381250"/>
    <w:rsid w:val="00382CE2"/>
    <w:rsid w:val="00387085"/>
    <w:rsid w:val="00395778"/>
    <w:rsid w:val="003972AE"/>
    <w:rsid w:val="003A3C12"/>
    <w:rsid w:val="003A4DF2"/>
    <w:rsid w:val="003A7458"/>
    <w:rsid w:val="003B3767"/>
    <w:rsid w:val="003B5A5F"/>
    <w:rsid w:val="003B5E05"/>
    <w:rsid w:val="003C4294"/>
    <w:rsid w:val="003D0ADC"/>
    <w:rsid w:val="003F320B"/>
    <w:rsid w:val="003F3D7D"/>
    <w:rsid w:val="003F54DA"/>
    <w:rsid w:val="003F54F9"/>
    <w:rsid w:val="0040437D"/>
    <w:rsid w:val="00407BB7"/>
    <w:rsid w:val="004136F2"/>
    <w:rsid w:val="004176BE"/>
    <w:rsid w:val="004178C2"/>
    <w:rsid w:val="00417FD3"/>
    <w:rsid w:val="00420CF6"/>
    <w:rsid w:val="004248EA"/>
    <w:rsid w:val="00425376"/>
    <w:rsid w:val="00432FA9"/>
    <w:rsid w:val="00434182"/>
    <w:rsid w:val="0043726E"/>
    <w:rsid w:val="00441AA2"/>
    <w:rsid w:val="00441F1B"/>
    <w:rsid w:val="00445910"/>
    <w:rsid w:val="00446A82"/>
    <w:rsid w:val="00456F0E"/>
    <w:rsid w:val="00462AB0"/>
    <w:rsid w:val="00466947"/>
    <w:rsid w:val="004901BE"/>
    <w:rsid w:val="00490BC8"/>
    <w:rsid w:val="00491569"/>
    <w:rsid w:val="00491826"/>
    <w:rsid w:val="004943E1"/>
    <w:rsid w:val="004974AE"/>
    <w:rsid w:val="00497F2B"/>
    <w:rsid w:val="004A1E30"/>
    <w:rsid w:val="004A2610"/>
    <w:rsid w:val="004A7882"/>
    <w:rsid w:val="004A7D2F"/>
    <w:rsid w:val="004B2957"/>
    <w:rsid w:val="004B38CB"/>
    <w:rsid w:val="004B3ED9"/>
    <w:rsid w:val="004C0CAE"/>
    <w:rsid w:val="004C16A3"/>
    <w:rsid w:val="004D2969"/>
    <w:rsid w:val="004D2FFC"/>
    <w:rsid w:val="004D4A73"/>
    <w:rsid w:val="004D5FCE"/>
    <w:rsid w:val="004E3365"/>
    <w:rsid w:val="004F1F68"/>
    <w:rsid w:val="004F23BF"/>
    <w:rsid w:val="004F2C8F"/>
    <w:rsid w:val="004F3C4F"/>
    <w:rsid w:val="0050568A"/>
    <w:rsid w:val="00510568"/>
    <w:rsid w:val="00513A34"/>
    <w:rsid w:val="005151A6"/>
    <w:rsid w:val="00517CE2"/>
    <w:rsid w:val="00522106"/>
    <w:rsid w:val="005270DD"/>
    <w:rsid w:val="00536DC9"/>
    <w:rsid w:val="00540B27"/>
    <w:rsid w:val="00542FAB"/>
    <w:rsid w:val="005458D8"/>
    <w:rsid w:val="005539B6"/>
    <w:rsid w:val="00556920"/>
    <w:rsid w:val="0056044C"/>
    <w:rsid w:val="00562559"/>
    <w:rsid w:val="0056699F"/>
    <w:rsid w:val="005709E0"/>
    <w:rsid w:val="0058263D"/>
    <w:rsid w:val="00586211"/>
    <w:rsid w:val="005B6E2C"/>
    <w:rsid w:val="005C0EB8"/>
    <w:rsid w:val="005C5D4A"/>
    <w:rsid w:val="005D028A"/>
    <w:rsid w:val="005D2E97"/>
    <w:rsid w:val="005D4104"/>
    <w:rsid w:val="005D7A92"/>
    <w:rsid w:val="005E2D3F"/>
    <w:rsid w:val="005E68C1"/>
    <w:rsid w:val="005E6F82"/>
    <w:rsid w:val="005E71EF"/>
    <w:rsid w:val="005E7CB2"/>
    <w:rsid w:val="005F30BE"/>
    <w:rsid w:val="005F39CE"/>
    <w:rsid w:val="005F4F23"/>
    <w:rsid w:val="005F4FA8"/>
    <w:rsid w:val="005F7CB0"/>
    <w:rsid w:val="005F7DA4"/>
    <w:rsid w:val="00603561"/>
    <w:rsid w:val="00611474"/>
    <w:rsid w:val="00613AD9"/>
    <w:rsid w:val="00617E94"/>
    <w:rsid w:val="00621307"/>
    <w:rsid w:val="006245AD"/>
    <w:rsid w:val="00625CF6"/>
    <w:rsid w:val="00630E87"/>
    <w:rsid w:val="00637C9A"/>
    <w:rsid w:val="00650B5A"/>
    <w:rsid w:val="00651431"/>
    <w:rsid w:val="00654608"/>
    <w:rsid w:val="00655870"/>
    <w:rsid w:val="00657071"/>
    <w:rsid w:val="00657311"/>
    <w:rsid w:val="00661FAC"/>
    <w:rsid w:val="006654F7"/>
    <w:rsid w:val="00667AD4"/>
    <w:rsid w:val="00676669"/>
    <w:rsid w:val="006804E8"/>
    <w:rsid w:val="006846F7"/>
    <w:rsid w:val="00684DA2"/>
    <w:rsid w:val="00685493"/>
    <w:rsid w:val="00686D55"/>
    <w:rsid w:val="00695592"/>
    <w:rsid w:val="006B088E"/>
    <w:rsid w:val="006B3099"/>
    <w:rsid w:val="006B3399"/>
    <w:rsid w:val="006C2AAE"/>
    <w:rsid w:val="006C6D7F"/>
    <w:rsid w:val="006D17C0"/>
    <w:rsid w:val="006D3D32"/>
    <w:rsid w:val="006E0161"/>
    <w:rsid w:val="006E14A5"/>
    <w:rsid w:val="006E18AF"/>
    <w:rsid w:val="006E44B0"/>
    <w:rsid w:val="006F0C8B"/>
    <w:rsid w:val="006F1059"/>
    <w:rsid w:val="006F2FEC"/>
    <w:rsid w:val="007070CC"/>
    <w:rsid w:val="0070794B"/>
    <w:rsid w:val="00710C58"/>
    <w:rsid w:val="0071108C"/>
    <w:rsid w:val="00715EAD"/>
    <w:rsid w:val="00725860"/>
    <w:rsid w:val="00727584"/>
    <w:rsid w:val="00732463"/>
    <w:rsid w:val="007360CB"/>
    <w:rsid w:val="00736372"/>
    <w:rsid w:val="0073656E"/>
    <w:rsid w:val="0074311F"/>
    <w:rsid w:val="00744ECD"/>
    <w:rsid w:val="00746FE1"/>
    <w:rsid w:val="00755CA7"/>
    <w:rsid w:val="007617D3"/>
    <w:rsid w:val="0076524C"/>
    <w:rsid w:val="00766DAE"/>
    <w:rsid w:val="00772150"/>
    <w:rsid w:val="00776125"/>
    <w:rsid w:val="0077715D"/>
    <w:rsid w:val="00777549"/>
    <w:rsid w:val="00786DC8"/>
    <w:rsid w:val="007902BF"/>
    <w:rsid w:val="00793A02"/>
    <w:rsid w:val="00795251"/>
    <w:rsid w:val="007A0283"/>
    <w:rsid w:val="007A0ED9"/>
    <w:rsid w:val="007A1A4A"/>
    <w:rsid w:val="007A5884"/>
    <w:rsid w:val="007A5C56"/>
    <w:rsid w:val="007A7658"/>
    <w:rsid w:val="007B0129"/>
    <w:rsid w:val="007B2E9C"/>
    <w:rsid w:val="007B7334"/>
    <w:rsid w:val="007C4E51"/>
    <w:rsid w:val="007D26E3"/>
    <w:rsid w:val="007D2FE9"/>
    <w:rsid w:val="007D4F4A"/>
    <w:rsid w:val="007D7035"/>
    <w:rsid w:val="007E52EF"/>
    <w:rsid w:val="007E5D96"/>
    <w:rsid w:val="007E72BE"/>
    <w:rsid w:val="007F53D0"/>
    <w:rsid w:val="007F7638"/>
    <w:rsid w:val="00800C01"/>
    <w:rsid w:val="00810FC7"/>
    <w:rsid w:val="00814668"/>
    <w:rsid w:val="008148BA"/>
    <w:rsid w:val="00814C52"/>
    <w:rsid w:val="00816540"/>
    <w:rsid w:val="00824796"/>
    <w:rsid w:val="008264BA"/>
    <w:rsid w:val="00834727"/>
    <w:rsid w:val="0083505C"/>
    <w:rsid w:val="00841E03"/>
    <w:rsid w:val="00842206"/>
    <w:rsid w:val="00843FC1"/>
    <w:rsid w:val="00861369"/>
    <w:rsid w:val="00861F81"/>
    <w:rsid w:val="00867D61"/>
    <w:rsid w:val="00870B0C"/>
    <w:rsid w:val="00870D66"/>
    <w:rsid w:val="00874DAA"/>
    <w:rsid w:val="00881A1F"/>
    <w:rsid w:val="0088360A"/>
    <w:rsid w:val="00887183"/>
    <w:rsid w:val="00894747"/>
    <w:rsid w:val="008A146E"/>
    <w:rsid w:val="008B0323"/>
    <w:rsid w:val="008B110D"/>
    <w:rsid w:val="008B2BE9"/>
    <w:rsid w:val="008B5B95"/>
    <w:rsid w:val="008B5F92"/>
    <w:rsid w:val="008B6450"/>
    <w:rsid w:val="008C09E0"/>
    <w:rsid w:val="008C2511"/>
    <w:rsid w:val="008C35F8"/>
    <w:rsid w:val="008C42EA"/>
    <w:rsid w:val="008D2BDA"/>
    <w:rsid w:val="008D612D"/>
    <w:rsid w:val="008D7901"/>
    <w:rsid w:val="008F0A93"/>
    <w:rsid w:val="008F6D86"/>
    <w:rsid w:val="00911BEA"/>
    <w:rsid w:val="0091234D"/>
    <w:rsid w:val="00915733"/>
    <w:rsid w:val="00915C4C"/>
    <w:rsid w:val="009177A1"/>
    <w:rsid w:val="00917DE8"/>
    <w:rsid w:val="009204E1"/>
    <w:rsid w:val="00921678"/>
    <w:rsid w:val="00921F83"/>
    <w:rsid w:val="00923505"/>
    <w:rsid w:val="0092679C"/>
    <w:rsid w:val="00931367"/>
    <w:rsid w:val="009317B7"/>
    <w:rsid w:val="00933712"/>
    <w:rsid w:val="00933DF4"/>
    <w:rsid w:val="0094051C"/>
    <w:rsid w:val="00942E74"/>
    <w:rsid w:val="00947C78"/>
    <w:rsid w:val="0095066D"/>
    <w:rsid w:val="00950F10"/>
    <w:rsid w:val="00954241"/>
    <w:rsid w:val="00960498"/>
    <w:rsid w:val="0096563D"/>
    <w:rsid w:val="0096745C"/>
    <w:rsid w:val="00967478"/>
    <w:rsid w:val="00970F77"/>
    <w:rsid w:val="0097450A"/>
    <w:rsid w:val="00974826"/>
    <w:rsid w:val="00977997"/>
    <w:rsid w:val="00977C1A"/>
    <w:rsid w:val="00983729"/>
    <w:rsid w:val="0098493F"/>
    <w:rsid w:val="00985D50"/>
    <w:rsid w:val="00986B56"/>
    <w:rsid w:val="00987856"/>
    <w:rsid w:val="00993BA1"/>
    <w:rsid w:val="00994104"/>
    <w:rsid w:val="009965E3"/>
    <w:rsid w:val="00996D50"/>
    <w:rsid w:val="009A0B61"/>
    <w:rsid w:val="009A22DB"/>
    <w:rsid w:val="009A6B64"/>
    <w:rsid w:val="009B3E8B"/>
    <w:rsid w:val="009C77FA"/>
    <w:rsid w:val="009D05FE"/>
    <w:rsid w:val="009D279B"/>
    <w:rsid w:val="009D5EB1"/>
    <w:rsid w:val="009E0D25"/>
    <w:rsid w:val="009E28D3"/>
    <w:rsid w:val="009E3731"/>
    <w:rsid w:val="009E3F19"/>
    <w:rsid w:val="009E47AF"/>
    <w:rsid w:val="009F09D2"/>
    <w:rsid w:val="009F28B2"/>
    <w:rsid w:val="009F2EA8"/>
    <w:rsid w:val="009F3F61"/>
    <w:rsid w:val="00A01AC1"/>
    <w:rsid w:val="00A12272"/>
    <w:rsid w:val="00A159FC"/>
    <w:rsid w:val="00A16A1D"/>
    <w:rsid w:val="00A234CF"/>
    <w:rsid w:val="00A26393"/>
    <w:rsid w:val="00A36BA2"/>
    <w:rsid w:val="00A4740A"/>
    <w:rsid w:val="00A50BE4"/>
    <w:rsid w:val="00A52687"/>
    <w:rsid w:val="00A52AF3"/>
    <w:rsid w:val="00A54159"/>
    <w:rsid w:val="00A6003F"/>
    <w:rsid w:val="00A600A8"/>
    <w:rsid w:val="00A62327"/>
    <w:rsid w:val="00A64DEE"/>
    <w:rsid w:val="00A728A2"/>
    <w:rsid w:val="00A73243"/>
    <w:rsid w:val="00A80DDD"/>
    <w:rsid w:val="00A82270"/>
    <w:rsid w:val="00A82F97"/>
    <w:rsid w:val="00A84D52"/>
    <w:rsid w:val="00A86513"/>
    <w:rsid w:val="00A92DDC"/>
    <w:rsid w:val="00A94659"/>
    <w:rsid w:val="00AA321F"/>
    <w:rsid w:val="00AA57E4"/>
    <w:rsid w:val="00AB0168"/>
    <w:rsid w:val="00AB5B99"/>
    <w:rsid w:val="00AD0B86"/>
    <w:rsid w:val="00AD6F80"/>
    <w:rsid w:val="00AE2674"/>
    <w:rsid w:val="00AE3302"/>
    <w:rsid w:val="00AE4C49"/>
    <w:rsid w:val="00AE637B"/>
    <w:rsid w:val="00AF0C6A"/>
    <w:rsid w:val="00AF610B"/>
    <w:rsid w:val="00B00962"/>
    <w:rsid w:val="00B00E21"/>
    <w:rsid w:val="00B038E7"/>
    <w:rsid w:val="00B16A10"/>
    <w:rsid w:val="00B243DD"/>
    <w:rsid w:val="00B25FDE"/>
    <w:rsid w:val="00B26191"/>
    <w:rsid w:val="00B27062"/>
    <w:rsid w:val="00B33F81"/>
    <w:rsid w:val="00B35112"/>
    <w:rsid w:val="00B3518B"/>
    <w:rsid w:val="00B3579E"/>
    <w:rsid w:val="00B37A51"/>
    <w:rsid w:val="00B419A6"/>
    <w:rsid w:val="00B55709"/>
    <w:rsid w:val="00B63E2E"/>
    <w:rsid w:val="00B66B1B"/>
    <w:rsid w:val="00B711D3"/>
    <w:rsid w:val="00B726DB"/>
    <w:rsid w:val="00B72B29"/>
    <w:rsid w:val="00B72C73"/>
    <w:rsid w:val="00B8543B"/>
    <w:rsid w:val="00B94365"/>
    <w:rsid w:val="00B955A7"/>
    <w:rsid w:val="00BA17CB"/>
    <w:rsid w:val="00BA4051"/>
    <w:rsid w:val="00BB4B19"/>
    <w:rsid w:val="00BB7FDD"/>
    <w:rsid w:val="00BC1FF6"/>
    <w:rsid w:val="00BC2ED5"/>
    <w:rsid w:val="00BD21F8"/>
    <w:rsid w:val="00BE0141"/>
    <w:rsid w:val="00BF0141"/>
    <w:rsid w:val="00BF10AD"/>
    <w:rsid w:val="00BF1512"/>
    <w:rsid w:val="00BF2A9B"/>
    <w:rsid w:val="00C0114F"/>
    <w:rsid w:val="00C04010"/>
    <w:rsid w:val="00C046B5"/>
    <w:rsid w:val="00C213C3"/>
    <w:rsid w:val="00C22AE9"/>
    <w:rsid w:val="00C34084"/>
    <w:rsid w:val="00C36CE1"/>
    <w:rsid w:val="00C40DD0"/>
    <w:rsid w:val="00C464F4"/>
    <w:rsid w:val="00C46C54"/>
    <w:rsid w:val="00C476A3"/>
    <w:rsid w:val="00C53D9C"/>
    <w:rsid w:val="00C543DF"/>
    <w:rsid w:val="00C60331"/>
    <w:rsid w:val="00C605E1"/>
    <w:rsid w:val="00C60CA5"/>
    <w:rsid w:val="00C630E6"/>
    <w:rsid w:val="00C650EA"/>
    <w:rsid w:val="00C65686"/>
    <w:rsid w:val="00C71E13"/>
    <w:rsid w:val="00C74540"/>
    <w:rsid w:val="00C745B2"/>
    <w:rsid w:val="00C76CE1"/>
    <w:rsid w:val="00C7763F"/>
    <w:rsid w:val="00C77FC2"/>
    <w:rsid w:val="00C8184C"/>
    <w:rsid w:val="00C82D89"/>
    <w:rsid w:val="00C8314C"/>
    <w:rsid w:val="00C849DE"/>
    <w:rsid w:val="00C851E2"/>
    <w:rsid w:val="00C91A7C"/>
    <w:rsid w:val="00C91AB1"/>
    <w:rsid w:val="00C93313"/>
    <w:rsid w:val="00C93FD4"/>
    <w:rsid w:val="00C96E27"/>
    <w:rsid w:val="00CA2B61"/>
    <w:rsid w:val="00CA320C"/>
    <w:rsid w:val="00CA6F53"/>
    <w:rsid w:val="00CA7860"/>
    <w:rsid w:val="00CB0CC5"/>
    <w:rsid w:val="00CB7128"/>
    <w:rsid w:val="00CC18D4"/>
    <w:rsid w:val="00CC2C96"/>
    <w:rsid w:val="00CC60FD"/>
    <w:rsid w:val="00CD309B"/>
    <w:rsid w:val="00CD7D0C"/>
    <w:rsid w:val="00CE2751"/>
    <w:rsid w:val="00CE5937"/>
    <w:rsid w:val="00CE5C4A"/>
    <w:rsid w:val="00CF090B"/>
    <w:rsid w:val="00CF1F90"/>
    <w:rsid w:val="00CF26FF"/>
    <w:rsid w:val="00D01236"/>
    <w:rsid w:val="00D03B6C"/>
    <w:rsid w:val="00D05571"/>
    <w:rsid w:val="00D06113"/>
    <w:rsid w:val="00D11B31"/>
    <w:rsid w:val="00D12636"/>
    <w:rsid w:val="00D14C8F"/>
    <w:rsid w:val="00D1726F"/>
    <w:rsid w:val="00D202A2"/>
    <w:rsid w:val="00D2077A"/>
    <w:rsid w:val="00D22BA8"/>
    <w:rsid w:val="00D252AD"/>
    <w:rsid w:val="00D43809"/>
    <w:rsid w:val="00D450B4"/>
    <w:rsid w:val="00D52666"/>
    <w:rsid w:val="00D530B7"/>
    <w:rsid w:val="00D54896"/>
    <w:rsid w:val="00D5737E"/>
    <w:rsid w:val="00D5760C"/>
    <w:rsid w:val="00D60574"/>
    <w:rsid w:val="00D636E4"/>
    <w:rsid w:val="00D657EA"/>
    <w:rsid w:val="00D66782"/>
    <w:rsid w:val="00D76072"/>
    <w:rsid w:val="00D80D8F"/>
    <w:rsid w:val="00D837F0"/>
    <w:rsid w:val="00D879C0"/>
    <w:rsid w:val="00D90035"/>
    <w:rsid w:val="00D900B9"/>
    <w:rsid w:val="00D90F9B"/>
    <w:rsid w:val="00D93D62"/>
    <w:rsid w:val="00DA458D"/>
    <w:rsid w:val="00DA5585"/>
    <w:rsid w:val="00DB66F2"/>
    <w:rsid w:val="00DC192E"/>
    <w:rsid w:val="00DC1B85"/>
    <w:rsid w:val="00DD23C3"/>
    <w:rsid w:val="00DD37CA"/>
    <w:rsid w:val="00DD5041"/>
    <w:rsid w:val="00DE05A5"/>
    <w:rsid w:val="00DE257D"/>
    <w:rsid w:val="00DE258A"/>
    <w:rsid w:val="00DE54F2"/>
    <w:rsid w:val="00DF08B0"/>
    <w:rsid w:val="00DF3077"/>
    <w:rsid w:val="00E00DE1"/>
    <w:rsid w:val="00E01157"/>
    <w:rsid w:val="00E0216C"/>
    <w:rsid w:val="00E1203E"/>
    <w:rsid w:val="00E14A60"/>
    <w:rsid w:val="00E15AA9"/>
    <w:rsid w:val="00E163CF"/>
    <w:rsid w:val="00E360D5"/>
    <w:rsid w:val="00E37163"/>
    <w:rsid w:val="00E50CFE"/>
    <w:rsid w:val="00E5163E"/>
    <w:rsid w:val="00E52416"/>
    <w:rsid w:val="00E52B90"/>
    <w:rsid w:val="00E622C6"/>
    <w:rsid w:val="00E62769"/>
    <w:rsid w:val="00E63229"/>
    <w:rsid w:val="00E63560"/>
    <w:rsid w:val="00E70D16"/>
    <w:rsid w:val="00E776E3"/>
    <w:rsid w:val="00E8619D"/>
    <w:rsid w:val="00E90791"/>
    <w:rsid w:val="00E9453F"/>
    <w:rsid w:val="00E94955"/>
    <w:rsid w:val="00E95A3C"/>
    <w:rsid w:val="00E95B4F"/>
    <w:rsid w:val="00EA008B"/>
    <w:rsid w:val="00EA59E5"/>
    <w:rsid w:val="00EA5F68"/>
    <w:rsid w:val="00EA641D"/>
    <w:rsid w:val="00EA6D5E"/>
    <w:rsid w:val="00EB4BB7"/>
    <w:rsid w:val="00EB6C2F"/>
    <w:rsid w:val="00EC0F7B"/>
    <w:rsid w:val="00ED12FB"/>
    <w:rsid w:val="00ED7FE2"/>
    <w:rsid w:val="00EE44C1"/>
    <w:rsid w:val="00EF0ADA"/>
    <w:rsid w:val="00EF0E51"/>
    <w:rsid w:val="00EF1C41"/>
    <w:rsid w:val="00F02E4B"/>
    <w:rsid w:val="00F03C97"/>
    <w:rsid w:val="00F044BA"/>
    <w:rsid w:val="00F125D3"/>
    <w:rsid w:val="00F13094"/>
    <w:rsid w:val="00F219DD"/>
    <w:rsid w:val="00F22F5D"/>
    <w:rsid w:val="00F3209B"/>
    <w:rsid w:val="00F354CE"/>
    <w:rsid w:val="00F37A3B"/>
    <w:rsid w:val="00F40891"/>
    <w:rsid w:val="00F417F5"/>
    <w:rsid w:val="00F43D5F"/>
    <w:rsid w:val="00F47607"/>
    <w:rsid w:val="00F47CD0"/>
    <w:rsid w:val="00F47D66"/>
    <w:rsid w:val="00F52A27"/>
    <w:rsid w:val="00F547D7"/>
    <w:rsid w:val="00F63311"/>
    <w:rsid w:val="00F64FD1"/>
    <w:rsid w:val="00F80182"/>
    <w:rsid w:val="00F85DC6"/>
    <w:rsid w:val="00F94E80"/>
    <w:rsid w:val="00FA3EF2"/>
    <w:rsid w:val="00FB7A38"/>
    <w:rsid w:val="00FC3B74"/>
    <w:rsid w:val="00FD3A44"/>
    <w:rsid w:val="00FE36C0"/>
    <w:rsid w:val="00FE3952"/>
    <w:rsid w:val="00FF2CA8"/>
    <w:rsid w:val="00FF3937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1B7C1D"/>
  <w15:docId w15:val="{D9836EC5-32E8-4853-8B62-1C4B07C3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699F"/>
    <w:rPr>
      <w:sz w:val="24"/>
      <w:szCs w:val="24"/>
    </w:rPr>
  </w:style>
  <w:style w:type="paragraph" w:styleId="Titre1">
    <w:name w:val="heading 1"/>
    <w:basedOn w:val="Normal"/>
    <w:next w:val="Normal"/>
    <w:qFormat/>
    <w:rsid w:val="0056699F"/>
    <w:pPr>
      <w:keepNext/>
      <w:outlineLvl w:val="0"/>
    </w:pPr>
    <w:rPr>
      <w:u w:val="single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557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56699F"/>
    <w:pPr>
      <w:spacing w:before="100" w:beforeAutospacing="1" w:after="100" w:afterAutospacing="1" w:line="480" w:lineRule="auto"/>
      <w:ind w:right="-60"/>
      <w:jc w:val="both"/>
    </w:pPr>
  </w:style>
  <w:style w:type="paragraph" w:styleId="En-tte">
    <w:name w:val="header"/>
    <w:basedOn w:val="Normal"/>
    <w:rsid w:val="0056699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6699F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rsid w:val="0056699F"/>
    <w:rPr>
      <w:color w:val="0000FF"/>
      <w:u w:val="single"/>
    </w:rPr>
  </w:style>
  <w:style w:type="paragraph" w:styleId="NormalWeb">
    <w:name w:val="Normal (Web)"/>
    <w:basedOn w:val="Normal"/>
    <w:uiPriority w:val="99"/>
    <w:rsid w:val="0056699F"/>
    <w:pPr>
      <w:spacing w:before="100" w:beforeAutospacing="1" w:after="100" w:afterAutospacing="1"/>
    </w:pPr>
    <w:rPr>
      <w:color w:val="4C6371"/>
      <w:sz w:val="15"/>
      <w:szCs w:val="15"/>
    </w:rPr>
  </w:style>
  <w:style w:type="paragraph" w:styleId="Listepuces">
    <w:name w:val="List Bullet"/>
    <w:basedOn w:val="Normal"/>
    <w:rsid w:val="0056699F"/>
    <w:pPr>
      <w:numPr>
        <w:numId w:val="1"/>
      </w:numPr>
    </w:pPr>
  </w:style>
  <w:style w:type="paragraph" w:customStyle="1" w:styleId="StyleNormalWebArial11ptGrasBleuAvantAutomatique">
    <w:name w:val="Style Normal (Web) + Arial 11 pt Gras Bleu Avant : Automatique..."/>
    <w:basedOn w:val="NormalWeb"/>
    <w:autoRedefine/>
    <w:rsid w:val="00110224"/>
    <w:pPr>
      <w:widowControl w:val="0"/>
      <w:spacing w:before="0" w:beforeAutospacing="0" w:after="120" w:afterAutospacing="0"/>
      <w:jc w:val="both"/>
    </w:pPr>
    <w:rPr>
      <w:rFonts w:ascii="Arial" w:hAnsi="Arial"/>
      <w:bCs/>
      <w:color w:val="0070C0"/>
      <w:sz w:val="22"/>
      <w:szCs w:val="20"/>
    </w:rPr>
  </w:style>
  <w:style w:type="table" w:styleId="Grilledutableau">
    <w:name w:val="Table Grid"/>
    <w:basedOn w:val="TableauNormal"/>
    <w:rsid w:val="00497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5539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6DC9"/>
    <w:pPr>
      <w:ind w:left="720"/>
      <w:contextualSpacing/>
    </w:pPr>
  </w:style>
  <w:style w:type="paragraph" w:customStyle="1" w:styleId="msonormalsandbox">
    <w:name w:val="msonormal_sandbox"/>
    <w:basedOn w:val="Normal"/>
    <w:rsid w:val="00B33F81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semiHidden/>
    <w:rsid w:val="00B5570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mw-headline">
    <w:name w:val="mw-headline"/>
    <w:basedOn w:val="Policepardfaut"/>
    <w:rsid w:val="00B55709"/>
  </w:style>
  <w:style w:type="paragraph" w:styleId="PrformatHTML">
    <w:name w:val="HTML Preformatted"/>
    <w:basedOn w:val="Normal"/>
    <w:link w:val="PrformatHTMLCar"/>
    <w:uiPriority w:val="99"/>
    <w:unhideWhenUsed/>
    <w:rsid w:val="00A60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A600A8"/>
    <w:rPr>
      <w:rFonts w:ascii="Courier New" w:eastAsiaTheme="minorHAnsi" w:hAnsi="Courier New" w:cs="Courier New"/>
    </w:rPr>
  </w:style>
  <w:style w:type="character" w:styleId="lev">
    <w:name w:val="Strong"/>
    <w:basedOn w:val="Policepardfaut"/>
    <w:uiPriority w:val="22"/>
    <w:qFormat/>
    <w:rsid w:val="00B419A6"/>
    <w:rPr>
      <w:b/>
      <w:bCs/>
    </w:rPr>
  </w:style>
  <w:style w:type="character" w:styleId="Lienhypertextesuivivisit">
    <w:name w:val="FollowedHyperlink"/>
    <w:basedOn w:val="Policepardfaut"/>
    <w:semiHidden/>
    <w:unhideWhenUsed/>
    <w:rsid w:val="00B419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18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0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76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07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90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625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05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4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244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0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36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80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650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9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803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094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3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ase\AppData\Local\Microsoft\Windows\Temporary%20Internet%20Files\Content.Outlook\Q2NV2GZQ\CR%20Bureau%20STE%20-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8249D-B34D-4C31-ADBB-C949099AC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 Bureau STE - modèle</Template>
  <TotalTime>292</TotalTime>
  <Pages>6</Pages>
  <Words>1186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OduJ réunion bureau STE</vt:lpstr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OduJ réunion bureau STE</dc:title>
  <dc:creator>Ebase</dc:creator>
  <cp:lastModifiedBy>Robert Alonso</cp:lastModifiedBy>
  <cp:revision>13</cp:revision>
  <cp:lastPrinted>2020-03-03T16:01:00Z</cp:lastPrinted>
  <dcterms:created xsi:type="dcterms:W3CDTF">2021-03-25T12:43:00Z</dcterms:created>
  <dcterms:modified xsi:type="dcterms:W3CDTF">2021-03-30T12:15:00Z</dcterms:modified>
</cp:coreProperties>
</file>